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E60216" w:rsidTr="00000F3D">
        <w:tc>
          <w:tcPr>
            <w:tcW w:w="808" w:type="pct"/>
          </w:tcPr>
          <w:p w:rsidR="00F528B8" w:rsidRPr="00E60216" w:rsidRDefault="00F528B8" w:rsidP="00E60216">
            <w:pPr>
              <w:spacing w:before="120" w:after="120"/>
              <w:ind w:left="-18" w:firstLine="18"/>
              <w:rPr>
                <w:rFonts w:ascii="Arial" w:eastAsia="Times New Roman" w:hAnsi="Arial" w:cs="Arial"/>
                <w:b/>
              </w:rPr>
            </w:pPr>
            <w:bookmarkStart w:id="0" w:name="_GoBack" w:colFirst="1" w:colLast="1"/>
            <w:r w:rsidRPr="00E60216">
              <w:rPr>
                <w:rFonts w:ascii="Arial" w:eastAsia="Times New Roman" w:hAnsi="Arial" w:cs="Arial"/>
                <w:b/>
              </w:rPr>
              <w:t xml:space="preserve">Title </w:t>
            </w:r>
          </w:p>
        </w:tc>
        <w:tc>
          <w:tcPr>
            <w:tcW w:w="4192" w:type="pct"/>
          </w:tcPr>
          <w:p w:rsidR="006227F0" w:rsidRPr="00E60216" w:rsidRDefault="006227F0" w:rsidP="006227F0">
            <w:pPr>
              <w:pStyle w:val="Heading2"/>
              <w:outlineLvl w:val="1"/>
              <w:rPr>
                <w:rFonts w:ascii="Arial" w:hAnsi="Arial" w:cs="Arial"/>
                <w:sz w:val="28"/>
                <w:szCs w:val="28"/>
              </w:rPr>
            </w:pPr>
            <w:bookmarkStart w:id="1" w:name="access-body"/>
            <w:bookmarkStart w:id="2" w:name="1-0-0"/>
            <w:bookmarkEnd w:id="1"/>
            <w:bookmarkEnd w:id="2"/>
            <w:r w:rsidRPr="00E60216">
              <w:rPr>
                <w:rFonts w:ascii="Arial" w:hAnsi="Arial" w:cs="Arial"/>
                <w:sz w:val="28"/>
                <w:szCs w:val="28"/>
              </w:rPr>
              <w:t>Lesson 6: Galileo’s Compass:  Can you predict where that cannon ball is going to fall (if the wind is blowing)?</w:t>
            </w:r>
          </w:p>
          <w:p w:rsidR="00F528B8" w:rsidRPr="00E60216" w:rsidRDefault="00F528B8" w:rsidP="00F81FDE">
            <w:pPr>
              <w:spacing w:before="120" w:after="120"/>
              <w:rPr>
                <w:rFonts w:ascii="Arial" w:eastAsia="Times New Roman" w:hAnsi="Arial" w:cs="Arial"/>
                <w:b/>
                <w:i/>
                <w:sz w:val="28"/>
                <w:szCs w:val="28"/>
              </w:rPr>
            </w:pPr>
          </w:p>
        </w:tc>
      </w:tr>
      <w:bookmarkEnd w:id="0"/>
      <w:tr w:rsidR="00F528B8" w:rsidRPr="00E60216" w:rsidTr="00000F3D">
        <w:tc>
          <w:tcPr>
            <w:tcW w:w="808" w:type="pct"/>
          </w:tcPr>
          <w:p w:rsidR="00F528B8" w:rsidRPr="00E60216" w:rsidRDefault="00F528B8" w:rsidP="00F81FDE">
            <w:pPr>
              <w:spacing w:before="120" w:after="120"/>
              <w:rPr>
                <w:rFonts w:ascii="Arial" w:eastAsia="Times New Roman" w:hAnsi="Arial" w:cs="Arial"/>
                <w:b/>
              </w:rPr>
            </w:pPr>
            <w:r w:rsidRPr="00E60216">
              <w:rPr>
                <w:rFonts w:ascii="Arial" w:eastAsia="Times New Roman" w:hAnsi="Arial" w:cs="Arial"/>
                <w:b/>
              </w:rPr>
              <w:t xml:space="preserve">Introduction </w:t>
            </w:r>
          </w:p>
          <w:p w:rsidR="00F528B8" w:rsidRPr="00E60216" w:rsidRDefault="00F528B8" w:rsidP="00F81FDE">
            <w:pPr>
              <w:spacing w:before="120" w:after="120"/>
              <w:rPr>
                <w:rFonts w:ascii="Arial" w:eastAsia="Times New Roman" w:hAnsi="Arial" w:cs="Arial"/>
                <w:b/>
              </w:rPr>
            </w:pPr>
          </w:p>
        </w:tc>
        <w:tc>
          <w:tcPr>
            <w:tcW w:w="4192" w:type="pct"/>
          </w:tcPr>
          <w:p w:rsidR="006227F0" w:rsidRPr="00E60216" w:rsidRDefault="006227F0" w:rsidP="006227F0">
            <w:pPr>
              <w:pStyle w:val="NormalWeb"/>
              <w:rPr>
                <w:rFonts w:ascii="Arial" w:hAnsi="Arial" w:cs="Arial"/>
                <w:sz w:val="20"/>
                <w:szCs w:val="20"/>
              </w:rPr>
            </w:pPr>
            <w:r w:rsidRPr="00E60216">
              <w:rPr>
                <w:rFonts w:ascii="Arial" w:hAnsi="Arial" w:cs="Arial"/>
                <w:sz w:val="20"/>
                <w:szCs w:val="20"/>
              </w:rPr>
              <w:t>In this lesson, the students reflect upon a virtual experiment they carried out to determine the range of a projectile.  This lesson explores one of the variables that was completely ignored in that experiment—the wind!  Does the wind have an effect on projectiles?  And, if so, what is that effect?</w:t>
            </w:r>
          </w:p>
          <w:p w:rsidR="009A349B" w:rsidRPr="00E60216" w:rsidRDefault="009A349B" w:rsidP="009A349B">
            <w:pPr>
              <w:pStyle w:val="NormalWeb"/>
              <w:rPr>
                <w:rFonts w:ascii="Arial" w:hAnsi="Arial" w:cs="Arial"/>
                <w:color w:val="3366FF"/>
                <w:sz w:val="20"/>
                <w:szCs w:val="20"/>
              </w:rPr>
            </w:pPr>
          </w:p>
        </w:tc>
      </w:tr>
    </w:tbl>
    <w:p w:rsidR="00A33726" w:rsidRPr="00E60216"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E60216" w:rsidTr="00000F3D">
        <w:tc>
          <w:tcPr>
            <w:tcW w:w="808" w:type="pct"/>
          </w:tcPr>
          <w:p w:rsidR="00783D4B" w:rsidRPr="00E60216" w:rsidRDefault="00783D4B" w:rsidP="00E60216">
            <w:pPr>
              <w:spacing w:before="120" w:after="120"/>
              <w:rPr>
                <w:rFonts w:ascii="Arial" w:eastAsia="Times New Roman" w:hAnsi="Arial" w:cs="Arial"/>
                <w:b/>
              </w:rPr>
            </w:pPr>
            <w:r w:rsidRPr="00E60216">
              <w:rPr>
                <w:rFonts w:ascii="Arial" w:eastAsia="Times New Roman" w:hAnsi="Arial" w:cs="Arial"/>
                <w:b/>
              </w:rPr>
              <w:t xml:space="preserve">Curriculum Alignment </w:t>
            </w:r>
          </w:p>
        </w:tc>
        <w:tc>
          <w:tcPr>
            <w:tcW w:w="4192" w:type="pct"/>
          </w:tcPr>
          <w:p w:rsidR="009A349B" w:rsidRPr="00E60216" w:rsidRDefault="009A349B" w:rsidP="009A349B">
            <w:pPr>
              <w:pStyle w:val="NormalWeb"/>
              <w:rPr>
                <w:rFonts w:ascii="Arial" w:hAnsi="Arial" w:cs="Arial"/>
                <w:sz w:val="20"/>
                <w:szCs w:val="20"/>
              </w:rPr>
            </w:pPr>
            <w:r w:rsidRPr="00E60216">
              <w:rPr>
                <w:rFonts w:ascii="Arial" w:hAnsi="Arial" w:cs="Arial"/>
                <w:sz w:val="20"/>
                <w:szCs w:val="20"/>
              </w:rPr>
              <w:t xml:space="preserve">North Carolina </w:t>
            </w:r>
            <w:r w:rsidR="007106A5" w:rsidRPr="00E60216">
              <w:rPr>
                <w:rFonts w:ascii="Arial" w:hAnsi="Arial" w:cs="Arial"/>
                <w:sz w:val="20"/>
                <w:szCs w:val="20"/>
              </w:rPr>
              <w:t xml:space="preserve">Essential </w:t>
            </w:r>
            <w:r w:rsidRPr="00E60216">
              <w:rPr>
                <w:rFonts w:ascii="Arial" w:hAnsi="Arial" w:cs="Arial"/>
                <w:sz w:val="20"/>
                <w:szCs w:val="20"/>
              </w:rPr>
              <w:t>Standard</w:t>
            </w:r>
            <w:r w:rsidR="007106A5" w:rsidRPr="00E60216">
              <w:rPr>
                <w:rFonts w:ascii="Arial" w:hAnsi="Arial" w:cs="Arial"/>
                <w:sz w:val="20"/>
                <w:szCs w:val="20"/>
              </w:rPr>
              <w:t>s</w:t>
            </w:r>
          </w:p>
          <w:p w:rsidR="009A349B" w:rsidRPr="00E60216" w:rsidRDefault="009A349B" w:rsidP="009A349B">
            <w:pPr>
              <w:numPr>
                <w:ilvl w:val="0"/>
                <w:numId w:val="25"/>
              </w:numPr>
              <w:autoSpaceDE w:val="0"/>
              <w:autoSpaceDN w:val="0"/>
              <w:adjustRightInd w:val="0"/>
              <w:rPr>
                <w:rFonts w:ascii="Arial" w:hAnsi="Arial" w:cs="Arial"/>
              </w:rPr>
            </w:pPr>
            <w:r w:rsidRPr="00E60216">
              <w:rPr>
                <w:rFonts w:ascii="Arial" w:hAnsi="Arial" w:cs="Arial"/>
              </w:rPr>
              <w:t>P</w:t>
            </w:r>
            <w:r w:rsidR="007106A5" w:rsidRPr="00E60216">
              <w:rPr>
                <w:rFonts w:ascii="Arial" w:hAnsi="Arial" w:cs="Arial"/>
              </w:rPr>
              <w:t>hysical Science</w:t>
            </w:r>
            <w:r w:rsidRPr="00E60216">
              <w:rPr>
                <w:rFonts w:ascii="Arial" w:hAnsi="Arial" w:cs="Arial"/>
              </w:rPr>
              <w:t>.</w:t>
            </w:r>
          </w:p>
          <w:p w:rsidR="007106A5" w:rsidRPr="00E60216" w:rsidRDefault="007106A5" w:rsidP="007106A5">
            <w:pPr>
              <w:numPr>
                <w:ilvl w:val="1"/>
                <w:numId w:val="25"/>
              </w:numPr>
              <w:autoSpaceDE w:val="0"/>
              <w:autoSpaceDN w:val="0"/>
              <w:adjustRightInd w:val="0"/>
              <w:rPr>
                <w:rFonts w:ascii="Arial" w:hAnsi="Arial" w:cs="Arial"/>
              </w:rPr>
            </w:pPr>
            <w:r w:rsidRPr="00E60216">
              <w:rPr>
                <w:rFonts w:ascii="Arial" w:hAnsi="Arial" w:cs="Arial"/>
              </w:rPr>
              <w:t xml:space="preserve">PSc.1.1.1 Explain motion in terms of frame of reference, distance, and displacement. </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 xml:space="preserve">PSc.1.1.2 Compare speed, velocity, acceleration, and momentum using investigations, graphing, scalar quantities, and vector quantities. </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PSc.1.2.1 Explain how gravitational force affects the weight of an object and the velocity of an object in freefall.</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PSc.1.2.2 Classify frictional forces into one of four types: static, sliding, rolling, and fluid.</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PSc.1.2.3 Explain forces using Newton’s three laws of motion.</w:t>
            </w:r>
          </w:p>
          <w:p w:rsidR="007106A5" w:rsidRPr="00E60216" w:rsidRDefault="007106A5" w:rsidP="007106A5">
            <w:pPr>
              <w:pStyle w:val="NormalWeb"/>
              <w:ind w:left="1440"/>
              <w:rPr>
                <w:rFonts w:ascii="Arial" w:hAnsi="Arial" w:cs="Arial"/>
                <w:sz w:val="20"/>
                <w:szCs w:val="20"/>
              </w:rPr>
            </w:pPr>
          </w:p>
          <w:p w:rsidR="009A349B" w:rsidRPr="00E60216" w:rsidRDefault="009A349B" w:rsidP="007106A5">
            <w:pPr>
              <w:pStyle w:val="NormalWeb"/>
              <w:numPr>
                <w:ilvl w:val="0"/>
                <w:numId w:val="25"/>
              </w:numPr>
              <w:rPr>
                <w:rFonts w:ascii="Arial" w:hAnsi="Arial" w:cs="Arial"/>
                <w:sz w:val="20"/>
                <w:szCs w:val="20"/>
              </w:rPr>
            </w:pPr>
            <w:r w:rsidRPr="00E60216">
              <w:rPr>
                <w:rFonts w:ascii="Arial" w:hAnsi="Arial" w:cs="Arial"/>
                <w:sz w:val="20"/>
                <w:szCs w:val="20"/>
              </w:rPr>
              <w:t>Physics, Grades 9-12.</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Phy.1.1.1 Analyze motion graphically and numerically using vectors, graphs and calculations.</w:t>
            </w:r>
          </w:p>
          <w:p w:rsidR="007106A5" w:rsidRPr="00E60216" w:rsidRDefault="007106A5" w:rsidP="007106A5">
            <w:pPr>
              <w:pStyle w:val="NormalWeb"/>
              <w:numPr>
                <w:ilvl w:val="1"/>
                <w:numId w:val="25"/>
              </w:numPr>
              <w:rPr>
                <w:rFonts w:ascii="Arial" w:hAnsi="Arial" w:cs="Arial"/>
                <w:sz w:val="20"/>
                <w:szCs w:val="20"/>
              </w:rPr>
            </w:pPr>
            <w:r w:rsidRPr="00E60216">
              <w:rPr>
                <w:rFonts w:ascii="Arial" w:hAnsi="Arial" w:cs="Arial"/>
                <w:sz w:val="20"/>
                <w:szCs w:val="20"/>
              </w:rPr>
              <w:t>Phy.1.1.2 Analyze motion in one dimension using time, distance, and displacement, velocity, and acceleration.</w:t>
            </w:r>
          </w:p>
          <w:p w:rsidR="007106A5" w:rsidRPr="00E60216" w:rsidRDefault="007106A5" w:rsidP="007106A5">
            <w:pPr>
              <w:pStyle w:val="NormalWeb"/>
              <w:numPr>
                <w:ilvl w:val="1"/>
                <w:numId w:val="25"/>
              </w:numPr>
              <w:tabs>
                <w:tab w:val="left" w:pos="5580"/>
              </w:tabs>
              <w:rPr>
                <w:rFonts w:ascii="Arial" w:hAnsi="Arial" w:cs="Arial"/>
                <w:sz w:val="20"/>
                <w:szCs w:val="20"/>
              </w:rPr>
            </w:pPr>
            <w:r w:rsidRPr="00E60216">
              <w:rPr>
                <w:rFonts w:ascii="Arial" w:hAnsi="Arial" w:cs="Arial"/>
                <w:sz w:val="20"/>
                <w:szCs w:val="20"/>
              </w:rPr>
              <w:t>Phy.1.1.3 Analyze motion in two dimensions using angle of trajectory, time, distance, displacement, velocity, and acceleration.</w:t>
            </w:r>
          </w:p>
          <w:p w:rsidR="007106A5" w:rsidRPr="00E60216" w:rsidRDefault="007106A5" w:rsidP="007106A5">
            <w:pPr>
              <w:pStyle w:val="NormalWeb"/>
              <w:numPr>
                <w:ilvl w:val="1"/>
                <w:numId w:val="25"/>
              </w:numPr>
              <w:tabs>
                <w:tab w:val="left" w:pos="5580"/>
              </w:tabs>
              <w:rPr>
                <w:rFonts w:ascii="Arial" w:hAnsi="Arial" w:cs="Arial"/>
                <w:sz w:val="20"/>
                <w:szCs w:val="20"/>
              </w:rPr>
            </w:pPr>
            <w:r w:rsidRPr="00E60216">
              <w:rPr>
                <w:rFonts w:ascii="Arial" w:hAnsi="Arial" w:cs="Arial"/>
                <w:sz w:val="20"/>
                <w:szCs w:val="20"/>
              </w:rPr>
              <w:t>Phy.1.2.3 Explain forces using Newton’s laws of motion as well as the universal law of gravitation.</w:t>
            </w:r>
          </w:p>
          <w:p w:rsidR="00783D4B" w:rsidRPr="00E60216" w:rsidRDefault="00783D4B" w:rsidP="007106A5">
            <w:pPr>
              <w:pStyle w:val="listterm"/>
              <w:ind w:left="1440"/>
              <w:rPr>
                <w:rFonts w:ascii="Arial" w:hAnsi="Arial" w:cs="Arial"/>
                <w:sz w:val="20"/>
                <w:szCs w:val="20"/>
              </w:rPr>
            </w:pPr>
          </w:p>
        </w:tc>
      </w:tr>
      <w:tr w:rsidR="00F528B8" w:rsidRPr="00E60216" w:rsidTr="00000F3D">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t xml:space="preserve">Learning Outcomes </w:t>
            </w:r>
          </w:p>
        </w:tc>
        <w:tc>
          <w:tcPr>
            <w:tcW w:w="4192" w:type="pct"/>
          </w:tcPr>
          <w:p w:rsidR="002423FF" w:rsidRPr="00E60216" w:rsidRDefault="006227F0" w:rsidP="006227F0">
            <w:pPr>
              <w:numPr>
                <w:ilvl w:val="0"/>
                <w:numId w:val="37"/>
              </w:numPr>
              <w:spacing w:before="100" w:beforeAutospacing="1" w:after="100" w:afterAutospacing="1"/>
              <w:rPr>
                <w:rFonts w:ascii="Arial" w:hAnsi="Arial" w:cs="Arial"/>
              </w:rPr>
            </w:pPr>
            <w:r w:rsidRPr="00E60216">
              <w:rPr>
                <w:rFonts w:ascii="Arial" w:hAnsi="Arial" w:cs="Arial"/>
              </w:rPr>
              <w:t>Students will be able to describe the effects of wind on a projectile.</w:t>
            </w:r>
          </w:p>
          <w:p w:rsidR="00F528B8" w:rsidRPr="00E60216" w:rsidRDefault="00F528B8" w:rsidP="00713E86">
            <w:pPr>
              <w:rPr>
                <w:rFonts w:ascii="Arial" w:eastAsia="Times New Roman" w:hAnsi="Arial" w:cs="Arial"/>
              </w:rPr>
            </w:pPr>
          </w:p>
        </w:tc>
      </w:tr>
      <w:tr w:rsidR="00F528B8" w:rsidRPr="00E60216" w:rsidTr="00000F3D">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t xml:space="preserve">Time Required and Location </w:t>
            </w:r>
          </w:p>
        </w:tc>
        <w:tc>
          <w:tcPr>
            <w:tcW w:w="4192" w:type="pct"/>
          </w:tcPr>
          <w:p w:rsidR="00C96CD8" w:rsidRPr="00E60216" w:rsidRDefault="00C96CD8" w:rsidP="00C96CD8">
            <w:pPr>
              <w:pStyle w:val="Heading2"/>
              <w:outlineLvl w:val="1"/>
              <w:rPr>
                <w:rFonts w:ascii="Arial" w:hAnsi="Arial" w:cs="Arial"/>
                <w:sz w:val="20"/>
                <w:szCs w:val="20"/>
              </w:rPr>
            </w:pPr>
            <w:r w:rsidRPr="00E60216">
              <w:rPr>
                <w:rFonts w:ascii="Arial" w:hAnsi="Arial" w:cs="Arial"/>
                <w:b w:val="0"/>
                <w:sz w:val="20"/>
                <w:szCs w:val="20"/>
              </w:rPr>
              <w:t>Approximately 45 minutes (one-half of one block period).  The</w:t>
            </w:r>
            <w:r w:rsidRPr="00E60216">
              <w:rPr>
                <w:rFonts w:ascii="Arial" w:hAnsi="Arial" w:cs="Arial"/>
                <w:b w:val="0"/>
                <w:bCs w:val="0"/>
                <w:color w:val="3366FF"/>
                <w:sz w:val="20"/>
                <w:szCs w:val="20"/>
              </w:rPr>
              <w:t xml:space="preserve"> </w:t>
            </w:r>
            <w:r w:rsidRPr="00E60216">
              <w:rPr>
                <w:rFonts w:ascii="Arial" w:hAnsi="Arial" w:cs="Arial"/>
                <w:b w:val="0"/>
                <w:bCs w:val="0"/>
                <w:sz w:val="20"/>
                <w:szCs w:val="20"/>
              </w:rPr>
              <w:t>lesson may be taught in one traditional period.</w:t>
            </w:r>
          </w:p>
          <w:p w:rsidR="00F528B8" w:rsidRPr="00E60216" w:rsidRDefault="00F528B8" w:rsidP="000A1454">
            <w:pPr>
              <w:rPr>
                <w:rFonts w:ascii="Arial" w:eastAsia="Times New Roman" w:hAnsi="Arial" w:cs="Arial"/>
              </w:rPr>
            </w:pPr>
          </w:p>
        </w:tc>
      </w:tr>
    </w:tbl>
    <w:p w:rsidR="00A33726" w:rsidRPr="00E60216"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F528B8" w:rsidRPr="00E60216" w:rsidTr="003B4882">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t xml:space="preserve">Materials Needed </w:t>
            </w:r>
          </w:p>
        </w:tc>
        <w:tc>
          <w:tcPr>
            <w:tcW w:w="4192" w:type="pct"/>
          </w:tcPr>
          <w:p w:rsidR="006227F0" w:rsidRPr="00E60216" w:rsidRDefault="006227F0" w:rsidP="006227F0">
            <w:pPr>
              <w:numPr>
                <w:ilvl w:val="0"/>
                <w:numId w:val="32"/>
              </w:numPr>
              <w:spacing w:before="100" w:beforeAutospacing="1" w:after="100" w:afterAutospacing="1"/>
              <w:rPr>
                <w:rFonts w:ascii="Arial" w:hAnsi="Arial" w:cs="Arial"/>
              </w:rPr>
            </w:pPr>
            <w:r w:rsidRPr="00E60216">
              <w:rPr>
                <w:rFonts w:ascii="Arial" w:hAnsi="Arial" w:cs="Arial"/>
              </w:rPr>
              <w:t xml:space="preserve">A ping pong ball. </w:t>
            </w:r>
          </w:p>
          <w:p w:rsidR="006227F0" w:rsidRPr="00E60216" w:rsidRDefault="006227F0" w:rsidP="006227F0">
            <w:pPr>
              <w:numPr>
                <w:ilvl w:val="0"/>
                <w:numId w:val="32"/>
              </w:numPr>
              <w:spacing w:before="100" w:beforeAutospacing="1" w:after="100" w:afterAutospacing="1"/>
              <w:rPr>
                <w:rFonts w:ascii="Arial" w:hAnsi="Arial" w:cs="Arial"/>
              </w:rPr>
            </w:pPr>
            <w:r w:rsidRPr="00E60216">
              <w:rPr>
                <w:rFonts w:ascii="Arial" w:hAnsi="Arial" w:cs="Arial"/>
              </w:rPr>
              <w:t xml:space="preserve">A 1000 ml beaker or a similarly-sized container. </w:t>
            </w:r>
          </w:p>
          <w:p w:rsidR="006227F0" w:rsidRPr="00E60216" w:rsidRDefault="006227F0" w:rsidP="006227F0">
            <w:pPr>
              <w:numPr>
                <w:ilvl w:val="0"/>
                <w:numId w:val="32"/>
              </w:numPr>
              <w:spacing w:before="100" w:beforeAutospacing="1" w:after="100" w:afterAutospacing="1"/>
              <w:rPr>
                <w:rFonts w:ascii="Arial" w:hAnsi="Arial" w:cs="Arial"/>
              </w:rPr>
            </w:pPr>
            <w:r w:rsidRPr="00E60216">
              <w:rPr>
                <w:rFonts w:ascii="Arial" w:hAnsi="Arial" w:cs="Arial"/>
              </w:rPr>
              <w:t>An electric fan (a box-type fan works best, but any fan can be made to work).</w:t>
            </w:r>
          </w:p>
          <w:p w:rsidR="006227F0" w:rsidRPr="00E60216" w:rsidRDefault="006227F0" w:rsidP="006227F0">
            <w:pPr>
              <w:pStyle w:val="NormalWeb"/>
              <w:numPr>
                <w:ilvl w:val="0"/>
                <w:numId w:val="32"/>
              </w:numPr>
              <w:rPr>
                <w:rFonts w:ascii="Arial" w:hAnsi="Arial" w:cs="Arial"/>
                <w:sz w:val="20"/>
                <w:szCs w:val="20"/>
              </w:rPr>
            </w:pPr>
            <w:r w:rsidRPr="00E60216">
              <w:rPr>
                <w:rFonts w:ascii="Arial" w:hAnsi="Arial" w:cs="Arial"/>
                <w:sz w:val="20"/>
                <w:szCs w:val="20"/>
              </w:rPr>
              <w:t>Handout for group activity—</w:t>
            </w:r>
            <w:r w:rsidRPr="00E60216">
              <w:rPr>
                <w:rFonts w:ascii="Arial" w:hAnsi="Arial" w:cs="Arial"/>
                <w:i/>
                <w:sz w:val="20"/>
                <w:szCs w:val="20"/>
              </w:rPr>
              <w:t xml:space="preserve">Galileo’s Compass:  Can you predict where that cannon ball is going to fall (if the wind is blowing)? </w:t>
            </w:r>
          </w:p>
          <w:p w:rsidR="006227F0" w:rsidRPr="00E60216" w:rsidRDefault="006227F0" w:rsidP="006227F0">
            <w:pPr>
              <w:pStyle w:val="NormalWeb"/>
              <w:numPr>
                <w:ilvl w:val="0"/>
                <w:numId w:val="32"/>
              </w:numPr>
              <w:rPr>
                <w:rFonts w:ascii="Arial" w:hAnsi="Arial" w:cs="Arial"/>
                <w:sz w:val="20"/>
                <w:szCs w:val="20"/>
              </w:rPr>
            </w:pPr>
            <w:r w:rsidRPr="00E60216">
              <w:rPr>
                <w:rFonts w:ascii="Arial" w:hAnsi="Arial" w:cs="Arial"/>
                <w:sz w:val="20"/>
                <w:szCs w:val="20"/>
              </w:rPr>
              <w:lastRenderedPageBreak/>
              <w:t>Answer Key for group activity—</w:t>
            </w:r>
            <w:r w:rsidRPr="00E60216">
              <w:rPr>
                <w:rFonts w:ascii="Arial" w:hAnsi="Arial" w:cs="Arial"/>
                <w:i/>
                <w:sz w:val="20"/>
                <w:szCs w:val="20"/>
              </w:rPr>
              <w:t>Galileo’s Compass:  Can you predict where that cannon ball is going to fall (if the wind is blowing)</w:t>
            </w:r>
            <w:proofErr w:type="gramStart"/>
            <w:r w:rsidRPr="00E60216">
              <w:rPr>
                <w:rFonts w:ascii="Arial" w:hAnsi="Arial" w:cs="Arial"/>
                <w:i/>
                <w:sz w:val="20"/>
                <w:szCs w:val="20"/>
              </w:rPr>
              <w:t>?Answer</w:t>
            </w:r>
            <w:proofErr w:type="gramEnd"/>
            <w:r w:rsidRPr="00E60216">
              <w:rPr>
                <w:rFonts w:ascii="Arial" w:hAnsi="Arial" w:cs="Arial"/>
                <w:i/>
                <w:sz w:val="20"/>
                <w:szCs w:val="20"/>
              </w:rPr>
              <w:t xml:space="preserve"> Key. </w:t>
            </w:r>
          </w:p>
          <w:p w:rsidR="006227F0" w:rsidRPr="00E60216" w:rsidRDefault="006227F0" w:rsidP="006227F0">
            <w:pPr>
              <w:pStyle w:val="NormalWeb"/>
              <w:numPr>
                <w:ilvl w:val="0"/>
                <w:numId w:val="32"/>
              </w:numPr>
              <w:rPr>
                <w:rFonts w:ascii="Arial" w:hAnsi="Arial" w:cs="Arial"/>
                <w:sz w:val="20"/>
                <w:szCs w:val="20"/>
              </w:rPr>
            </w:pPr>
            <w:r w:rsidRPr="00E60216">
              <w:rPr>
                <w:rFonts w:ascii="Arial" w:hAnsi="Arial" w:cs="Arial"/>
                <w:sz w:val="20"/>
                <w:szCs w:val="20"/>
              </w:rPr>
              <w:t>Rubric for group activity—</w:t>
            </w:r>
            <w:r w:rsidRPr="00E60216">
              <w:rPr>
                <w:rFonts w:ascii="Arial" w:hAnsi="Arial" w:cs="Arial"/>
                <w:i/>
                <w:sz w:val="20"/>
                <w:szCs w:val="20"/>
              </w:rPr>
              <w:t xml:space="preserve">Assessment Rubric for Galileo’s Compass:  Can you predict where that cannon ball is going to fall (if the wind is blowing)? </w:t>
            </w:r>
            <w:r w:rsidRPr="00E60216">
              <w:rPr>
                <w:rFonts w:ascii="Arial" w:hAnsi="Arial" w:cs="Arial"/>
                <w:sz w:val="20"/>
                <w:szCs w:val="20"/>
              </w:rPr>
              <w:t xml:space="preserve">  </w:t>
            </w:r>
          </w:p>
          <w:p w:rsidR="00AF71AF" w:rsidRPr="00E60216" w:rsidRDefault="00AF71AF" w:rsidP="009A349B">
            <w:pPr>
              <w:pStyle w:val="ListParagraph"/>
              <w:rPr>
                <w:rFonts w:ascii="Arial" w:eastAsia="Times New Roman" w:hAnsi="Arial" w:cs="Arial"/>
              </w:rPr>
            </w:pPr>
          </w:p>
        </w:tc>
      </w:tr>
      <w:tr w:rsidR="00F528B8" w:rsidRPr="00E60216" w:rsidTr="003B4882">
        <w:trPr>
          <w:trHeight w:val="1250"/>
        </w:trPr>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lastRenderedPageBreak/>
              <w:t xml:space="preserve">Safety </w:t>
            </w:r>
          </w:p>
        </w:tc>
        <w:tc>
          <w:tcPr>
            <w:tcW w:w="4192" w:type="pct"/>
          </w:tcPr>
          <w:p w:rsidR="00F528B8" w:rsidRPr="00E60216" w:rsidRDefault="007106A5" w:rsidP="007B28E6">
            <w:pPr>
              <w:spacing w:before="120" w:after="120"/>
              <w:rPr>
                <w:rFonts w:ascii="Arial" w:eastAsia="Times New Roman" w:hAnsi="Arial" w:cs="Arial"/>
              </w:rPr>
            </w:pPr>
            <w:r w:rsidRPr="00E60216">
              <w:rPr>
                <w:rFonts w:ascii="Arial" w:eastAsia="Times New Roman" w:hAnsi="Arial" w:cs="Arial"/>
              </w:rPr>
              <w:t>Students should follow typical lab safety procedures.</w:t>
            </w:r>
          </w:p>
        </w:tc>
      </w:tr>
      <w:tr w:rsidR="00F528B8" w:rsidRPr="00E60216" w:rsidTr="003B4882">
        <w:trPr>
          <w:trHeight w:val="1133"/>
        </w:trPr>
        <w:tc>
          <w:tcPr>
            <w:tcW w:w="808" w:type="pct"/>
          </w:tcPr>
          <w:p w:rsidR="00F528B8" w:rsidRPr="00E60216" w:rsidRDefault="002B2820" w:rsidP="00E60216">
            <w:pPr>
              <w:spacing w:before="120" w:after="120"/>
              <w:rPr>
                <w:rFonts w:ascii="Arial" w:eastAsia="Times New Roman" w:hAnsi="Arial" w:cs="Arial"/>
                <w:b/>
              </w:rPr>
            </w:pPr>
            <w:r w:rsidRPr="00E60216">
              <w:rPr>
                <w:rFonts w:ascii="Arial" w:eastAsia="Times New Roman" w:hAnsi="Arial" w:cs="Arial"/>
                <w:b/>
              </w:rPr>
              <w:t>Participant</w:t>
            </w:r>
            <w:r w:rsidR="00F528B8" w:rsidRPr="00E60216">
              <w:rPr>
                <w:rFonts w:ascii="Arial" w:eastAsia="Times New Roman" w:hAnsi="Arial" w:cs="Arial"/>
                <w:b/>
              </w:rPr>
              <w:t xml:space="preserve"> Prior Knowledge</w:t>
            </w:r>
            <w:r w:rsidR="0009176E" w:rsidRPr="00E60216">
              <w:rPr>
                <w:rFonts w:ascii="Arial" w:eastAsia="Times New Roman" w:hAnsi="Arial" w:cs="Arial"/>
                <w:b/>
              </w:rPr>
              <w:t xml:space="preserve"> </w:t>
            </w:r>
          </w:p>
        </w:tc>
        <w:tc>
          <w:tcPr>
            <w:tcW w:w="4192" w:type="pct"/>
          </w:tcPr>
          <w:p w:rsidR="006227F0" w:rsidRPr="00E60216" w:rsidRDefault="006227F0" w:rsidP="006227F0">
            <w:pPr>
              <w:pStyle w:val="NormalWeb"/>
              <w:numPr>
                <w:ilvl w:val="0"/>
                <w:numId w:val="40"/>
              </w:numPr>
              <w:rPr>
                <w:rFonts w:ascii="Arial" w:hAnsi="Arial" w:cs="Arial"/>
                <w:sz w:val="20"/>
                <w:szCs w:val="20"/>
              </w:rPr>
            </w:pPr>
            <w:r w:rsidRPr="00E60216">
              <w:rPr>
                <w:rFonts w:ascii="Arial" w:hAnsi="Arial" w:cs="Arial"/>
                <w:sz w:val="20"/>
                <w:szCs w:val="20"/>
              </w:rPr>
              <w:t>The teacher should set up and practice the demonstration described below to determine the appropriate location and speed for the fan prior to the students’ arrival.</w:t>
            </w:r>
          </w:p>
          <w:p w:rsidR="006227F0" w:rsidRPr="00E60216" w:rsidRDefault="006227F0" w:rsidP="006227F0">
            <w:pPr>
              <w:pStyle w:val="NormalWeb"/>
              <w:numPr>
                <w:ilvl w:val="0"/>
                <w:numId w:val="40"/>
              </w:numPr>
              <w:rPr>
                <w:rFonts w:ascii="Arial" w:hAnsi="Arial" w:cs="Arial"/>
                <w:sz w:val="20"/>
                <w:szCs w:val="20"/>
              </w:rPr>
            </w:pPr>
            <w:r w:rsidRPr="00E60216">
              <w:rPr>
                <w:rFonts w:ascii="Arial" w:hAnsi="Arial" w:cs="Arial"/>
                <w:sz w:val="20"/>
                <w:szCs w:val="20"/>
              </w:rPr>
              <w:t>Students should have completed “Galileo’s Compass:  Can you predict where that cannon ball is going to fall?”</w:t>
            </w:r>
          </w:p>
          <w:p w:rsidR="00F528B8" w:rsidRPr="00E60216" w:rsidRDefault="00F528B8" w:rsidP="00C307A2">
            <w:pPr>
              <w:spacing w:before="120" w:after="120"/>
              <w:jc w:val="center"/>
              <w:rPr>
                <w:rFonts w:ascii="Arial" w:eastAsia="Times New Roman" w:hAnsi="Arial" w:cs="Arial"/>
              </w:rPr>
            </w:pPr>
          </w:p>
        </w:tc>
      </w:tr>
      <w:tr w:rsidR="00F528B8" w:rsidRPr="00E60216" w:rsidTr="003B4882">
        <w:tc>
          <w:tcPr>
            <w:tcW w:w="808" w:type="pct"/>
          </w:tcPr>
          <w:p w:rsidR="00F528B8" w:rsidRPr="00E60216" w:rsidRDefault="002B2820" w:rsidP="00E60216">
            <w:pPr>
              <w:spacing w:before="120" w:after="120"/>
              <w:rPr>
                <w:rFonts w:ascii="Arial" w:eastAsia="Times New Roman" w:hAnsi="Arial" w:cs="Arial"/>
                <w:b/>
              </w:rPr>
            </w:pPr>
            <w:r w:rsidRPr="00E60216">
              <w:rPr>
                <w:rFonts w:ascii="Arial" w:eastAsia="Times New Roman" w:hAnsi="Arial" w:cs="Arial"/>
                <w:b/>
              </w:rPr>
              <w:t>Facilitator</w:t>
            </w:r>
            <w:r w:rsidR="00F528B8" w:rsidRPr="00E60216">
              <w:rPr>
                <w:rFonts w:ascii="Arial" w:eastAsia="Times New Roman" w:hAnsi="Arial" w:cs="Arial"/>
                <w:b/>
              </w:rPr>
              <w:t xml:space="preserve"> Preparations </w:t>
            </w:r>
          </w:p>
        </w:tc>
        <w:tc>
          <w:tcPr>
            <w:tcW w:w="4192" w:type="pct"/>
          </w:tcPr>
          <w:p w:rsidR="00CE7020" w:rsidRPr="00E60216" w:rsidRDefault="003267EE" w:rsidP="003267EE">
            <w:pPr>
              <w:pStyle w:val="ListParagraph"/>
              <w:autoSpaceDE w:val="0"/>
              <w:autoSpaceDN w:val="0"/>
              <w:adjustRightInd w:val="0"/>
              <w:ind w:left="360"/>
              <w:rPr>
                <w:rFonts w:ascii="Arial" w:eastAsia="Times New Roman" w:hAnsi="Arial" w:cs="Arial"/>
              </w:rPr>
            </w:pPr>
            <w:r w:rsidRPr="00E60216">
              <w:rPr>
                <w:rFonts w:ascii="Arial" w:eastAsia="Times New Roman" w:hAnsi="Arial" w:cs="Arial"/>
              </w:rPr>
              <w:t>Teacher should procure materials ahead of time, and have materials set out for student use.</w:t>
            </w:r>
          </w:p>
        </w:tc>
      </w:tr>
      <w:tr w:rsidR="00F528B8" w:rsidRPr="00E60216" w:rsidTr="003B4882">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t xml:space="preserve">Activities </w:t>
            </w:r>
          </w:p>
        </w:tc>
        <w:tc>
          <w:tcPr>
            <w:tcW w:w="4192" w:type="pct"/>
          </w:tcPr>
          <w:p w:rsidR="006227F0" w:rsidRPr="00E60216" w:rsidRDefault="006227F0" w:rsidP="006227F0">
            <w:pPr>
              <w:numPr>
                <w:ilvl w:val="0"/>
                <w:numId w:val="41"/>
              </w:numPr>
              <w:spacing w:before="100" w:beforeAutospacing="1" w:after="100" w:afterAutospacing="1"/>
              <w:rPr>
                <w:rFonts w:ascii="Arial" w:hAnsi="Arial" w:cs="Arial"/>
              </w:rPr>
            </w:pPr>
            <w:r w:rsidRPr="00E60216">
              <w:rPr>
                <w:rFonts w:ascii="Arial" w:hAnsi="Arial" w:cs="Arial"/>
              </w:rPr>
              <w:t>Introduce the lesson by asking students to think back to what they learned when they did the Galileo’s Compass experiment.</w:t>
            </w:r>
          </w:p>
          <w:p w:rsidR="006227F0" w:rsidRPr="00E60216" w:rsidRDefault="006227F0" w:rsidP="006227F0">
            <w:pPr>
              <w:numPr>
                <w:ilvl w:val="0"/>
                <w:numId w:val="41"/>
              </w:numPr>
              <w:spacing w:before="100" w:beforeAutospacing="1" w:after="100" w:afterAutospacing="1"/>
              <w:rPr>
                <w:rFonts w:ascii="Arial" w:hAnsi="Arial" w:cs="Arial"/>
              </w:rPr>
            </w:pPr>
            <w:r w:rsidRPr="00E60216">
              <w:rPr>
                <w:rFonts w:ascii="Arial" w:hAnsi="Arial" w:cs="Arial"/>
              </w:rPr>
              <w:t>Ask if the wind was blowing when they did the experiment.  Of course, no mention was made of wind, so you can expect to receive any range of answers from “yes” to “no” to “how are we supposed to know?”</w:t>
            </w:r>
          </w:p>
          <w:p w:rsidR="006227F0" w:rsidRPr="00E60216" w:rsidRDefault="006227F0" w:rsidP="006227F0">
            <w:pPr>
              <w:numPr>
                <w:ilvl w:val="0"/>
                <w:numId w:val="41"/>
              </w:numPr>
              <w:spacing w:before="100" w:beforeAutospacing="1" w:after="100" w:afterAutospacing="1"/>
              <w:rPr>
                <w:rFonts w:ascii="Arial" w:hAnsi="Arial" w:cs="Arial"/>
              </w:rPr>
            </w:pPr>
            <w:r w:rsidRPr="00E60216">
              <w:rPr>
                <w:rFonts w:ascii="Arial" w:hAnsi="Arial" w:cs="Arial"/>
              </w:rPr>
              <w:t xml:space="preserve">Select a student volunteer to come forward and assist you (this should be a fairly competent and confident student as some skill is required; this is </w:t>
            </w:r>
            <w:r w:rsidRPr="00E60216">
              <w:rPr>
                <w:rFonts w:ascii="Arial" w:hAnsi="Arial" w:cs="Arial"/>
                <w:u w:val="single"/>
              </w:rPr>
              <w:t>not</w:t>
            </w:r>
            <w:r w:rsidRPr="00E60216">
              <w:rPr>
                <w:rFonts w:ascii="Arial" w:hAnsi="Arial" w:cs="Arial"/>
              </w:rPr>
              <w:t xml:space="preserve"> a good time to involve a shy or fragile student).</w:t>
            </w:r>
          </w:p>
          <w:p w:rsidR="006227F0" w:rsidRPr="00E60216" w:rsidRDefault="006227F0" w:rsidP="006227F0">
            <w:pPr>
              <w:numPr>
                <w:ilvl w:val="0"/>
                <w:numId w:val="41"/>
              </w:numPr>
              <w:spacing w:before="100" w:beforeAutospacing="1" w:after="100" w:afterAutospacing="1"/>
              <w:rPr>
                <w:rFonts w:ascii="Arial" w:hAnsi="Arial" w:cs="Arial"/>
              </w:rPr>
            </w:pPr>
            <w:r w:rsidRPr="00E60216">
              <w:rPr>
                <w:rFonts w:ascii="Arial" w:hAnsi="Arial" w:cs="Arial"/>
              </w:rPr>
              <w:t>Tell the student to place the beaker on the floor and drop the ping pong ball into it from chest height.  This may take several attempts, but let the student keep trying until he can consistently hit the target.</w:t>
            </w:r>
          </w:p>
          <w:p w:rsidR="006227F0" w:rsidRPr="00E60216" w:rsidRDefault="006227F0" w:rsidP="006227F0">
            <w:pPr>
              <w:numPr>
                <w:ilvl w:val="0"/>
                <w:numId w:val="41"/>
              </w:numPr>
              <w:spacing w:before="100" w:beforeAutospacing="1" w:after="100" w:afterAutospacing="1"/>
              <w:rPr>
                <w:rFonts w:ascii="Arial" w:hAnsi="Arial" w:cs="Arial"/>
              </w:rPr>
            </w:pPr>
            <w:r w:rsidRPr="00E60216">
              <w:rPr>
                <w:rFonts w:ascii="Arial" w:hAnsi="Arial" w:cs="Arial"/>
              </w:rPr>
              <w:t>Then turn on the fan (placed to blow across the ball’s path of motion) and ask the student to repeat the task.   It should be very difficult to accomplish.  Give him a few attempts, but it is not necessary to have a successful attempt.</w:t>
            </w:r>
          </w:p>
          <w:p w:rsidR="006227F0" w:rsidRPr="00E60216" w:rsidRDefault="006227F0" w:rsidP="006227F0">
            <w:pPr>
              <w:pStyle w:val="NormalWeb"/>
              <w:numPr>
                <w:ilvl w:val="0"/>
                <w:numId w:val="41"/>
              </w:numPr>
              <w:rPr>
                <w:rFonts w:ascii="Arial" w:hAnsi="Arial" w:cs="Arial"/>
                <w:sz w:val="20"/>
                <w:szCs w:val="20"/>
              </w:rPr>
            </w:pPr>
            <w:r w:rsidRPr="00E60216">
              <w:rPr>
                <w:rFonts w:ascii="Arial" w:hAnsi="Arial" w:cs="Arial"/>
                <w:sz w:val="20"/>
                <w:szCs w:val="20"/>
              </w:rPr>
              <w:t>Ask the class to break into small groups (3-5 students) and discuss what just happened.  Give each group a copy of the handout and have them answer each question.</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During this phase of the lesson, you should circulate through the room observing individual participation in the group discussions.  Make notes as necessary so that you can evaluate each individual and group using the rubric for this activity.</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If you see students getting off track, ask them leading questions such as:</w:t>
            </w:r>
          </w:p>
          <w:p w:rsidR="006227F0" w:rsidRPr="00E60216" w:rsidRDefault="006227F0" w:rsidP="006227F0">
            <w:pPr>
              <w:pStyle w:val="NormalWeb"/>
              <w:numPr>
                <w:ilvl w:val="2"/>
                <w:numId w:val="41"/>
              </w:numPr>
              <w:rPr>
                <w:rFonts w:ascii="Arial" w:hAnsi="Arial" w:cs="Arial"/>
                <w:sz w:val="20"/>
                <w:szCs w:val="20"/>
              </w:rPr>
            </w:pPr>
            <w:r w:rsidRPr="00E60216">
              <w:rPr>
                <w:rFonts w:ascii="Arial" w:hAnsi="Arial" w:cs="Arial"/>
                <w:sz w:val="20"/>
                <w:szCs w:val="20"/>
              </w:rPr>
              <w:t>Why do you think projectiles are pointed on the front?</w:t>
            </w:r>
          </w:p>
          <w:p w:rsidR="006227F0" w:rsidRPr="00E60216" w:rsidRDefault="006227F0" w:rsidP="006227F0">
            <w:pPr>
              <w:pStyle w:val="NormalWeb"/>
              <w:numPr>
                <w:ilvl w:val="2"/>
                <w:numId w:val="41"/>
              </w:numPr>
              <w:rPr>
                <w:rFonts w:ascii="Arial" w:hAnsi="Arial" w:cs="Arial"/>
                <w:sz w:val="20"/>
                <w:szCs w:val="20"/>
              </w:rPr>
            </w:pPr>
            <w:r w:rsidRPr="00E60216">
              <w:rPr>
                <w:rFonts w:ascii="Arial" w:hAnsi="Arial" w:cs="Arial"/>
                <w:sz w:val="20"/>
                <w:szCs w:val="20"/>
              </w:rPr>
              <w:t>Which would be easier to push—the pointy front or the flat back of a projectile?</w:t>
            </w:r>
          </w:p>
          <w:p w:rsidR="006227F0" w:rsidRPr="00E60216" w:rsidRDefault="006227F0" w:rsidP="006227F0">
            <w:pPr>
              <w:pStyle w:val="NormalWeb"/>
              <w:numPr>
                <w:ilvl w:val="2"/>
                <w:numId w:val="41"/>
              </w:numPr>
              <w:rPr>
                <w:rFonts w:ascii="Arial" w:hAnsi="Arial" w:cs="Arial"/>
                <w:sz w:val="20"/>
                <w:szCs w:val="20"/>
              </w:rPr>
            </w:pPr>
            <w:r w:rsidRPr="00E60216">
              <w:rPr>
                <w:rFonts w:ascii="Arial" w:hAnsi="Arial" w:cs="Arial"/>
                <w:sz w:val="20"/>
                <w:szCs w:val="20"/>
              </w:rPr>
              <w:t>Which is larger the area of a projectile viewed from the front, or the area viewed from the side?</w:t>
            </w:r>
          </w:p>
          <w:p w:rsidR="006227F0" w:rsidRPr="00E60216" w:rsidRDefault="006227F0" w:rsidP="006227F0">
            <w:pPr>
              <w:pStyle w:val="NormalWeb"/>
              <w:numPr>
                <w:ilvl w:val="2"/>
                <w:numId w:val="41"/>
              </w:numPr>
              <w:rPr>
                <w:rFonts w:ascii="Arial" w:hAnsi="Arial" w:cs="Arial"/>
                <w:sz w:val="20"/>
                <w:szCs w:val="20"/>
              </w:rPr>
            </w:pPr>
            <w:r w:rsidRPr="00E60216">
              <w:rPr>
                <w:rFonts w:ascii="Arial" w:hAnsi="Arial" w:cs="Arial"/>
                <w:sz w:val="20"/>
                <w:szCs w:val="20"/>
              </w:rPr>
              <w:t>Would a tail wind assist or resist a projectile?</w:t>
            </w:r>
          </w:p>
          <w:p w:rsidR="006227F0" w:rsidRPr="00E60216" w:rsidRDefault="006227F0" w:rsidP="006227F0">
            <w:pPr>
              <w:pStyle w:val="NormalWeb"/>
              <w:numPr>
                <w:ilvl w:val="2"/>
                <w:numId w:val="41"/>
              </w:numPr>
              <w:rPr>
                <w:rFonts w:ascii="Arial" w:hAnsi="Arial" w:cs="Arial"/>
                <w:sz w:val="20"/>
                <w:szCs w:val="20"/>
              </w:rPr>
            </w:pPr>
            <w:r w:rsidRPr="00E60216">
              <w:rPr>
                <w:rFonts w:ascii="Arial" w:hAnsi="Arial" w:cs="Arial"/>
                <w:sz w:val="20"/>
                <w:szCs w:val="20"/>
              </w:rPr>
              <w:t>Would a head wind assist or resist a projectile?</w:t>
            </w:r>
          </w:p>
          <w:p w:rsidR="006227F0" w:rsidRPr="00E60216" w:rsidRDefault="006227F0" w:rsidP="006227F0">
            <w:pPr>
              <w:pStyle w:val="NormalWeb"/>
              <w:numPr>
                <w:ilvl w:val="0"/>
                <w:numId w:val="41"/>
              </w:numPr>
              <w:rPr>
                <w:rFonts w:ascii="Arial" w:hAnsi="Arial" w:cs="Arial"/>
                <w:sz w:val="20"/>
                <w:szCs w:val="20"/>
              </w:rPr>
            </w:pPr>
            <w:r w:rsidRPr="00E60216">
              <w:rPr>
                <w:rFonts w:ascii="Arial" w:hAnsi="Arial" w:cs="Arial"/>
                <w:sz w:val="20"/>
                <w:szCs w:val="20"/>
              </w:rPr>
              <w:t>Bring the groups back together and ask for a volunteer from each group to present their findings.  During the presentations, the following conclusions should become apparent:</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lastRenderedPageBreak/>
              <w:t>Wind has an influence on a projectile.</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A head wind would hinder a projectile’s motion.</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A tail wind would aid a projectile’s motion.</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A cross wind would cause a projectile to be “off line.”</w:t>
            </w:r>
          </w:p>
          <w:p w:rsidR="006227F0" w:rsidRPr="00E60216" w:rsidRDefault="006227F0" w:rsidP="006227F0">
            <w:pPr>
              <w:pStyle w:val="NormalWeb"/>
              <w:numPr>
                <w:ilvl w:val="1"/>
                <w:numId w:val="41"/>
              </w:numPr>
              <w:rPr>
                <w:rFonts w:ascii="Arial" w:hAnsi="Arial" w:cs="Arial"/>
                <w:sz w:val="20"/>
                <w:szCs w:val="20"/>
              </w:rPr>
            </w:pPr>
            <w:r w:rsidRPr="00E60216">
              <w:rPr>
                <w:rFonts w:ascii="Arial" w:hAnsi="Arial" w:cs="Arial"/>
                <w:sz w:val="20"/>
                <w:szCs w:val="20"/>
              </w:rPr>
              <w:t>Projectiles are designed to minimize wind effects.</w:t>
            </w:r>
          </w:p>
          <w:p w:rsidR="006227F0" w:rsidRPr="00E60216" w:rsidRDefault="006227F0" w:rsidP="006227F0">
            <w:pPr>
              <w:pStyle w:val="NormalWeb"/>
              <w:numPr>
                <w:ilvl w:val="0"/>
                <w:numId w:val="41"/>
              </w:numPr>
              <w:rPr>
                <w:rFonts w:ascii="Arial" w:hAnsi="Arial" w:cs="Arial"/>
                <w:sz w:val="20"/>
                <w:szCs w:val="20"/>
              </w:rPr>
            </w:pPr>
            <w:r w:rsidRPr="00E60216">
              <w:rPr>
                <w:rFonts w:ascii="Arial" w:hAnsi="Arial" w:cs="Arial"/>
                <w:sz w:val="20"/>
                <w:szCs w:val="20"/>
              </w:rPr>
              <w:t>Be sure to take up the handouts from each group so that they can be used as a reference during your evaluation of each student according to the rubric for this activity.</w:t>
            </w:r>
          </w:p>
          <w:p w:rsidR="00F528B8" w:rsidRPr="00E60216" w:rsidRDefault="00F528B8" w:rsidP="00F81FDE">
            <w:pPr>
              <w:spacing w:before="120" w:after="120"/>
              <w:rPr>
                <w:rFonts w:ascii="Arial" w:eastAsia="Times New Roman" w:hAnsi="Arial" w:cs="Arial"/>
                <w:i/>
              </w:rPr>
            </w:pPr>
          </w:p>
        </w:tc>
      </w:tr>
      <w:tr w:rsidR="00F528B8" w:rsidRPr="00E60216" w:rsidTr="003B4882">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lastRenderedPageBreak/>
              <w:t xml:space="preserve">Assessment </w:t>
            </w:r>
          </w:p>
        </w:tc>
        <w:tc>
          <w:tcPr>
            <w:tcW w:w="4192" w:type="pct"/>
          </w:tcPr>
          <w:p w:rsidR="006227F0" w:rsidRPr="00E60216" w:rsidRDefault="006227F0" w:rsidP="006227F0">
            <w:pPr>
              <w:pStyle w:val="NormalWeb"/>
              <w:numPr>
                <w:ilvl w:val="0"/>
                <w:numId w:val="29"/>
              </w:numPr>
              <w:rPr>
                <w:rFonts w:ascii="Arial" w:hAnsi="Arial" w:cs="Arial"/>
                <w:sz w:val="20"/>
                <w:szCs w:val="20"/>
              </w:rPr>
            </w:pPr>
            <w:r w:rsidRPr="00E60216">
              <w:rPr>
                <w:rFonts w:ascii="Arial" w:hAnsi="Arial" w:cs="Arial"/>
                <w:sz w:val="20"/>
                <w:szCs w:val="20"/>
              </w:rPr>
              <w:t>The discussion activity at the end of the lesson should be used as a formative assessment of the class’ understanding of the effect of wind on projectiles.  If you become aware of any general misconceptions or misunderstandings, be sure to address these during the discussion or in future lessons.</w:t>
            </w:r>
          </w:p>
          <w:p w:rsidR="006227F0" w:rsidRPr="00E60216" w:rsidRDefault="006227F0" w:rsidP="006227F0">
            <w:pPr>
              <w:pStyle w:val="NormalWeb"/>
              <w:numPr>
                <w:ilvl w:val="1"/>
                <w:numId w:val="29"/>
              </w:numPr>
              <w:rPr>
                <w:rFonts w:ascii="Arial" w:hAnsi="Arial" w:cs="Arial"/>
                <w:sz w:val="20"/>
                <w:szCs w:val="20"/>
              </w:rPr>
            </w:pPr>
            <w:r w:rsidRPr="00E60216">
              <w:rPr>
                <w:rFonts w:ascii="Arial" w:hAnsi="Arial" w:cs="Arial"/>
                <w:sz w:val="20"/>
                <w:szCs w:val="20"/>
              </w:rPr>
              <w:t>Specific questions to ask to check for understanding may include:</w:t>
            </w:r>
          </w:p>
          <w:p w:rsidR="006227F0" w:rsidRPr="00E60216" w:rsidRDefault="006227F0" w:rsidP="006227F0">
            <w:pPr>
              <w:pStyle w:val="NormalWeb"/>
              <w:numPr>
                <w:ilvl w:val="2"/>
                <w:numId w:val="29"/>
              </w:numPr>
              <w:rPr>
                <w:rFonts w:ascii="Arial" w:hAnsi="Arial" w:cs="Arial"/>
                <w:sz w:val="20"/>
                <w:szCs w:val="20"/>
              </w:rPr>
            </w:pPr>
            <w:r w:rsidRPr="00E60216">
              <w:rPr>
                <w:rFonts w:ascii="Arial" w:hAnsi="Arial" w:cs="Arial"/>
                <w:sz w:val="20"/>
                <w:szCs w:val="20"/>
              </w:rPr>
              <w:t>Is wind direction important to the accuracy (hitting a target) of a projectile?</w:t>
            </w:r>
          </w:p>
          <w:p w:rsidR="006227F0" w:rsidRPr="00E60216" w:rsidRDefault="006227F0" w:rsidP="006227F0">
            <w:pPr>
              <w:pStyle w:val="NormalWeb"/>
              <w:numPr>
                <w:ilvl w:val="2"/>
                <w:numId w:val="29"/>
              </w:numPr>
              <w:rPr>
                <w:rFonts w:ascii="Arial" w:hAnsi="Arial" w:cs="Arial"/>
                <w:sz w:val="20"/>
                <w:szCs w:val="20"/>
              </w:rPr>
            </w:pPr>
            <w:r w:rsidRPr="00E60216">
              <w:rPr>
                <w:rFonts w:ascii="Arial" w:hAnsi="Arial" w:cs="Arial"/>
                <w:sz w:val="20"/>
                <w:szCs w:val="20"/>
              </w:rPr>
              <w:t>Can wind affect both the horizontal and vertical components of a projectile’s motion?</w:t>
            </w:r>
          </w:p>
          <w:p w:rsidR="006227F0" w:rsidRPr="00E60216" w:rsidRDefault="006227F0" w:rsidP="006227F0">
            <w:pPr>
              <w:pStyle w:val="NormalWeb"/>
              <w:numPr>
                <w:ilvl w:val="2"/>
                <w:numId w:val="29"/>
              </w:numPr>
              <w:rPr>
                <w:rFonts w:ascii="Arial" w:hAnsi="Arial" w:cs="Arial"/>
                <w:sz w:val="20"/>
                <w:szCs w:val="20"/>
              </w:rPr>
            </w:pPr>
            <w:r w:rsidRPr="00E60216">
              <w:rPr>
                <w:rFonts w:ascii="Arial" w:hAnsi="Arial" w:cs="Arial"/>
                <w:sz w:val="20"/>
                <w:szCs w:val="20"/>
              </w:rPr>
              <w:t>Would vector addition be a good way to calculate the influence of wind on a projectile?</w:t>
            </w:r>
          </w:p>
          <w:p w:rsidR="006227F0" w:rsidRPr="00E60216" w:rsidRDefault="006227F0" w:rsidP="006227F0">
            <w:pPr>
              <w:pStyle w:val="NormalWeb"/>
              <w:numPr>
                <w:ilvl w:val="2"/>
                <w:numId w:val="29"/>
              </w:numPr>
              <w:rPr>
                <w:rFonts w:ascii="Arial" w:hAnsi="Arial" w:cs="Arial"/>
                <w:sz w:val="20"/>
                <w:szCs w:val="20"/>
              </w:rPr>
            </w:pPr>
            <w:r w:rsidRPr="00E60216">
              <w:rPr>
                <w:rFonts w:ascii="Arial" w:hAnsi="Arial" w:cs="Arial"/>
                <w:sz w:val="20"/>
                <w:szCs w:val="20"/>
              </w:rPr>
              <w:t>If we define a projectile as moving in a positive direction, would a tail wind be positive or negative?  How about a head wind?  How about a cross wind?</w:t>
            </w:r>
          </w:p>
          <w:p w:rsidR="006227F0" w:rsidRPr="00E60216" w:rsidRDefault="006227F0" w:rsidP="006227F0">
            <w:pPr>
              <w:pStyle w:val="NormalWeb"/>
              <w:numPr>
                <w:ilvl w:val="2"/>
                <w:numId w:val="29"/>
              </w:numPr>
              <w:rPr>
                <w:rFonts w:ascii="Arial" w:hAnsi="Arial" w:cs="Arial"/>
                <w:sz w:val="20"/>
                <w:szCs w:val="20"/>
              </w:rPr>
            </w:pPr>
            <w:r w:rsidRPr="00E60216">
              <w:rPr>
                <w:rFonts w:ascii="Arial" w:hAnsi="Arial" w:cs="Arial"/>
                <w:sz w:val="20"/>
                <w:szCs w:val="20"/>
              </w:rPr>
              <w:t>Of the three wind directions, which would likely have the greatest effect on a projectile’s range?</w:t>
            </w:r>
          </w:p>
          <w:p w:rsidR="006227F0" w:rsidRPr="00E60216" w:rsidRDefault="006227F0" w:rsidP="006227F0">
            <w:pPr>
              <w:pStyle w:val="NormalWeb"/>
              <w:numPr>
                <w:ilvl w:val="0"/>
                <w:numId w:val="29"/>
              </w:numPr>
              <w:rPr>
                <w:rFonts w:ascii="Arial" w:hAnsi="Arial" w:cs="Arial"/>
                <w:sz w:val="20"/>
                <w:szCs w:val="20"/>
              </w:rPr>
            </w:pPr>
            <w:r w:rsidRPr="00E60216">
              <w:rPr>
                <w:rFonts w:ascii="Arial" w:hAnsi="Arial" w:cs="Arial"/>
                <w:sz w:val="20"/>
                <w:szCs w:val="20"/>
              </w:rPr>
              <w:t xml:space="preserve">Student learning will be </w:t>
            </w:r>
            <w:proofErr w:type="spellStart"/>
            <w:r w:rsidRPr="00E60216">
              <w:rPr>
                <w:rFonts w:ascii="Arial" w:hAnsi="Arial" w:cs="Arial"/>
                <w:sz w:val="20"/>
                <w:szCs w:val="20"/>
              </w:rPr>
              <w:t>summatively</w:t>
            </w:r>
            <w:proofErr w:type="spellEnd"/>
            <w:r w:rsidRPr="00E60216">
              <w:rPr>
                <w:rFonts w:ascii="Arial" w:hAnsi="Arial" w:cs="Arial"/>
                <w:sz w:val="20"/>
                <w:szCs w:val="20"/>
              </w:rPr>
              <w:t xml:space="preserve"> assessed using the rubric provided.  The rubric provides both the means of assessment and the standards by which the students are to be assessed.   </w:t>
            </w:r>
          </w:p>
          <w:p w:rsidR="00F528B8" w:rsidRPr="00E60216" w:rsidRDefault="00C307A2" w:rsidP="00C307A2">
            <w:pPr>
              <w:tabs>
                <w:tab w:val="left" w:pos="2745"/>
              </w:tabs>
              <w:rPr>
                <w:rFonts w:ascii="Arial" w:eastAsia="Times New Roman" w:hAnsi="Arial" w:cs="Arial"/>
              </w:rPr>
            </w:pPr>
            <w:r w:rsidRPr="00E60216">
              <w:rPr>
                <w:rFonts w:ascii="Arial" w:eastAsia="Times New Roman" w:hAnsi="Arial" w:cs="Arial"/>
              </w:rPr>
              <w:tab/>
            </w:r>
          </w:p>
        </w:tc>
      </w:tr>
    </w:tbl>
    <w:p w:rsidR="00A33726" w:rsidRPr="00E60216"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E60216" w:rsidTr="00000F3D">
        <w:tc>
          <w:tcPr>
            <w:tcW w:w="808" w:type="pct"/>
          </w:tcPr>
          <w:p w:rsidR="00F528B8" w:rsidRPr="00E60216" w:rsidRDefault="00F528B8" w:rsidP="00E60216">
            <w:pPr>
              <w:spacing w:before="120" w:after="120"/>
              <w:rPr>
                <w:rFonts w:ascii="Arial" w:eastAsia="Times New Roman" w:hAnsi="Arial" w:cs="Arial"/>
                <w:b/>
              </w:rPr>
            </w:pPr>
            <w:r w:rsidRPr="00E60216">
              <w:rPr>
                <w:rFonts w:ascii="Arial" w:eastAsia="Times New Roman" w:hAnsi="Arial" w:cs="Arial"/>
                <w:b/>
              </w:rPr>
              <w:t xml:space="preserve">Critical Vocabulary </w:t>
            </w:r>
          </w:p>
        </w:tc>
        <w:tc>
          <w:tcPr>
            <w:tcW w:w="4192" w:type="pct"/>
          </w:tcPr>
          <w:p w:rsidR="006227F0"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Projectile: an object that is fired, thrown, or otherwise propelled, such as a cannon ball that has no capacity for self-propulsion.</w:t>
            </w:r>
          </w:p>
          <w:p w:rsidR="006227F0"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 xml:space="preserve">Projectile Motion:  the motion of a body (the projectile) given an initial velocity and then following a path determined by the effect of gravitational acceleration (and in some instances, by air resistance). </w:t>
            </w:r>
          </w:p>
          <w:p w:rsidR="006227F0"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Wind:  the perceptible natural movement of the air, esp. in the form of a current of air blowing from a particular direction.</w:t>
            </w:r>
          </w:p>
          <w:p w:rsidR="006227F0"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Head wind: a wind blowing in the direction opposite to a projectile’s motion.</w:t>
            </w:r>
          </w:p>
          <w:p w:rsidR="006227F0"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Tail wind: a wind blowing in the same direction as a projectile’s motion.</w:t>
            </w:r>
          </w:p>
          <w:p w:rsidR="00824AE1" w:rsidRPr="00E60216" w:rsidRDefault="006227F0" w:rsidP="006227F0">
            <w:pPr>
              <w:pStyle w:val="NormalWeb"/>
              <w:numPr>
                <w:ilvl w:val="0"/>
                <w:numId w:val="30"/>
              </w:numPr>
              <w:rPr>
                <w:rFonts w:ascii="Arial" w:hAnsi="Arial" w:cs="Arial"/>
                <w:sz w:val="20"/>
                <w:szCs w:val="20"/>
              </w:rPr>
            </w:pPr>
            <w:r w:rsidRPr="00E60216">
              <w:rPr>
                <w:rFonts w:ascii="Arial" w:hAnsi="Arial" w:cs="Arial"/>
                <w:sz w:val="20"/>
                <w:szCs w:val="20"/>
              </w:rPr>
              <w:t xml:space="preserve">Cross wind: a wind blowing across a projectile’s path.  </w:t>
            </w:r>
            <w:r w:rsidRPr="00E60216">
              <w:rPr>
                <w:rFonts w:ascii="Arial" w:hAnsi="Arial" w:cs="Arial"/>
                <w:sz w:val="20"/>
                <w:szCs w:val="20"/>
              </w:rPr>
              <w:tab/>
            </w:r>
          </w:p>
        </w:tc>
      </w:tr>
    </w:tbl>
    <w:p w:rsidR="00A33726" w:rsidRPr="00E60216"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09176E" w:rsidRPr="00E60216" w:rsidTr="003B4882">
        <w:tc>
          <w:tcPr>
            <w:tcW w:w="808" w:type="pct"/>
          </w:tcPr>
          <w:p w:rsidR="0009176E" w:rsidRPr="00E60216" w:rsidRDefault="0009176E" w:rsidP="00E60216">
            <w:pPr>
              <w:spacing w:before="120" w:after="120"/>
              <w:rPr>
                <w:rFonts w:ascii="Arial" w:eastAsia="Times New Roman" w:hAnsi="Arial" w:cs="Arial"/>
                <w:b/>
              </w:rPr>
            </w:pPr>
            <w:r w:rsidRPr="00E60216">
              <w:rPr>
                <w:rFonts w:ascii="Arial" w:eastAsia="Times New Roman" w:hAnsi="Arial" w:cs="Arial"/>
                <w:b/>
              </w:rPr>
              <w:t xml:space="preserve">Modifications </w:t>
            </w:r>
          </w:p>
        </w:tc>
        <w:tc>
          <w:tcPr>
            <w:tcW w:w="4192" w:type="pct"/>
          </w:tcPr>
          <w:p w:rsidR="009A349B" w:rsidRPr="00E60216" w:rsidRDefault="009A349B" w:rsidP="009A349B">
            <w:pPr>
              <w:pStyle w:val="NormalWeb"/>
              <w:rPr>
                <w:rFonts w:ascii="Arial" w:hAnsi="Arial" w:cs="Arial"/>
                <w:sz w:val="20"/>
                <w:szCs w:val="20"/>
              </w:rPr>
            </w:pPr>
            <w:r w:rsidRPr="00E60216">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E60216" w:rsidRDefault="0009176E" w:rsidP="005D3856">
            <w:pPr>
              <w:spacing w:before="120" w:after="120"/>
              <w:rPr>
                <w:rFonts w:ascii="Arial" w:eastAsia="Times New Roman" w:hAnsi="Arial" w:cs="Arial"/>
              </w:rPr>
            </w:pPr>
          </w:p>
        </w:tc>
      </w:tr>
      <w:tr w:rsidR="0009176E" w:rsidRPr="00E60216" w:rsidTr="003B4882">
        <w:tc>
          <w:tcPr>
            <w:tcW w:w="808" w:type="pct"/>
          </w:tcPr>
          <w:p w:rsidR="0009176E" w:rsidRPr="00E60216" w:rsidRDefault="0009176E" w:rsidP="00F81FDE">
            <w:pPr>
              <w:spacing w:before="120" w:after="120"/>
              <w:outlineLvl w:val="1"/>
              <w:rPr>
                <w:rFonts w:ascii="Arial" w:eastAsia="Times New Roman" w:hAnsi="Arial" w:cs="Arial"/>
                <w:b/>
                <w:bCs/>
              </w:rPr>
            </w:pPr>
            <w:r w:rsidRPr="00E60216">
              <w:rPr>
                <w:rFonts w:ascii="Arial" w:eastAsia="Times New Roman" w:hAnsi="Arial" w:cs="Arial"/>
                <w:b/>
                <w:bCs/>
              </w:rPr>
              <w:lastRenderedPageBreak/>
              <w:t xml:space="preserve">Alternative Assessments </w:t>
            </w:r>
          </w:p>
          <w:p w:rsidR="0009176E" w:rsidRPr="00E60216" w:rsidRDefault="0009176E" w:rsidP="00F81FDE">
            <w:pPr>
              <w:spacing w:before="120" w:after="120"/>
              <w:rPr>
                <w:rFonts w:ascii="Arial" w:eastAsia="Times New Roman" w:hAnsi="Arial" w:cs="Arial"/>
                <w:b/>
              </w:rPr>
            </w:pPr>
          </w:p>
        </w:tc>
        <w:tc>
          <w:tcPr>
            <w:tcW w:w="4192" w:type="pct"/>
          </w:tcPr>
          <w:p w:rsidR="009A349B" w:rsidRPr="00E60216" w:rsidRDefault="009A349B" w:rsidP="009A349B">
            <w:pPr>
              <w:pStyle w:val="NormalWeb"/>
              <w:rPr>
                <w:rFonts w:ascii="Arial" w:hAnsi="Arial" w:cs="Arial"/>
                <w:color w:val="3366FF"/>
                <w:sz w:val="20"/>
                <w:szCs w:val="20"/>
              </w:rPr>
            </w:pPr>
            <w:r w:rsidRPr="00E60216">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E60216">
              <w:rPr>
                <w:rFonts w:ascii="Arial" w:hAnsi="Arial" w:cs="Arial"/>
                <w:color w:val="3366FF"/>
                <w:sz w:val="20"/>
                <w:szCs w:val="20"/>
              </w:rPr>
              <w:t xml:space="preserve"> </w:t>
            </w:r>
          </w:p>
          <w:p w:rsidR="0009176E" w:rsidRPr="00E60216" w:rsidRDefault="0009176E" w:rsidP="009A349B">
            <w:pPr>
              <w:spacing w:before="120" w:after="120"/>
              <w:ind w:left="720"/>
              <w:rPr>
                <w:rFonts w:ascii="Arial" w:eastAsia="Times New Roman" w:hAnsi="Arial" w:cs="Arial"/>
              </w:rPr>
            </w:pPr>
          </w:p>
        </w:tc>
      </w:tr>
      <w:tr w:rsidR="00783D4B" w:rsidRPr="00E60216" w:rsidTr="003B4882">
        <w:tc>
          <w:tcPr>
            <w:tcW w:w="808" w:type="pct"/>
          </w:tcPr>
          <w:p w:rsidR="00783D4B" w:rsidRPr="00E60216" w:rsidRDefault="00783D4B" w:rsidP="00E0449B">
            <w:pPr>
              <w:spacing w:before="120"/>
              <w:rPr>
                <w:rFonts w:ascii="Arial" w:eastAsia="Times New Roman" w:hAnsi="Arial" w:cs="Arial"/>
                <w:b/>
              </w:rPr>
            </w:pPr>
            <w:r w:rsidRPr="00E60216">
              <w:rPr>
                <w:rFonts w:ascii="Arial" w:eastAsia="Times New Roman" w:hAnsi="Arial" w:cs="Arial"/>
                <w:b/>
              </w:rPr>
              <w:t>References</w:t>
            </w:r>
          </w:p>
          <w:p w:rsidR="00783D4B" w:rsidRPr="00E60216" w:rsidRDefault="00783D4B" w:rsidP="00783D4B">
            <w:pPr>
              <w:spacing w:before="120" w:after="120"/>
              <w:rPr>
                <w:rFonts w:ascii="Arial" w:eastAsia="Times New Roman" w:hAnsi="Arial" w:cs="Arial"/>
                <w:b/>
              </w:rPr>
            </w:pPr>
          </w:p>
        </w:tc>
        <w:tc>
          <w:tcPr>
            <w:tcW w:w="4192" w:type="pct"/>
          </w:tcPr>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 xml:space="preserve">Cannons at </w:t>
            </w:r>
            <w:proofErr w:type="spellStart"/>
            <w:r w:rsidRPr="00E60216">
              <w:rPr>
                <w:rFonts w:ascii="Arial" w:hAnsi="Arial" w:cs="Arial"/>
                <w:sz w:val="20"/>
                <w:szCs w:val="20"/>
              </w:rPr>
              <w:t>Skansen</w:t>
            </w:r>
            <w:proofErr w:type="spellEnd"/>
            <w:r w:rsidRPr="00E60216">
              <w:rPr>
                <w:rFonts w:ascii="Arial" w:hAnsi="Arial" w:cs="Arial"/>
                <w:sz w:val="20"/>
                <w:szCs w:val="20"/>
              </w:rPr>
              <w:t xml:space="preserve">: </w:t>
            </w:r>
          </w:p>
          <w:p w:rsidR="003B4882" w:rsidRPr="00E60216" w:rsidRDefault="0010297D" w:rsidP="003B4882">
            <w:pPr>
              <w:pStyle w:val="NormalWeb"/>
              <w:spacing w:before="0" w:beforeAutospacing="0" w:after="0" w:afterAutospacing="0"/>
              <w:rPr>
                <w:rFonts w:ascii="Arial" w:hAnsi="Arial" w:cs="Arial"/>
                <w:sz w:val="20"/>
                <w:szCs w:val="20"/>
              </w:rPr>
            </w:pPr>
            <w:hyperlink r:id="rId7" w:history="1">
              <w:r w:rsidR="003B4882" w:rsidRPr="00E60216">
                <w:rPr>
                  <w:rStyle w:val="Hyperlink"/>
                  <w:rFonts w:ascii="Arial" w:hAnsi="Arial" w:cs="Arial"/>
                  <w:sz w:val="20"/>
                  <w:szCs w:val="20"/>
                </w:rPr>
                <w:t>http://upload.wikimedia.org/wikipedia/commons/3/34/Cannons_at_skansen_050701.JPG</w:t>
              </w:r>
            </w:hyperlink>
            <w:r w:rsidR="003B4882" w:rsidRPr="00E60216">
              <w:rPr>
                <w:rFonts w:ascii="Arial" w:hAnsi="Arial" w:cs="Arial"/>
                <w:sz w:val="20"/>
                <w:szCs w:val="20"/>
              </w:rPr>
              <w:t xml:space="preserve"> </w:t>
            </w:r>
          </w:p>
          <w:p w:rsidR="003B4882" w:rsidRPr="00E60216" w:rsidRDefault="003B4882" w:rsidP="003B4882">
            <w:pPr>
              <w:pStyle w:val="NormalWeb"/>
              <w:spacing w:before="0" w:beforeAutospacing="0" w:after="0" w:afterAutospacing="0"/>
              <w:rPr>
                <w:rFonts w:ascii="Arial" w:hAnsi="Arial" w:cs="Arial"/>
                <w:sz w:val="20"/>
                <w:szCs w:val="20"/>
              </w:rPr>
            </w:pPr>
          </w:p>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 xml:space="preserve">French De </w:t>
            </w:r>
            <w:proofErr w:type="spellStart"/>
            <w:r w:rsidRPr="00E60216">
              <w:rPr>
                <w:rFonts w:ascii="Arial" w:hAnsi="Arial" w:cs="Arial"/>
                <w:sz w:val="20"/>
                <w:szCs w:val="20"/>
              </w:rPr>
              <w:t>Bange</w:t>
            </w:r>
            <w:proofErr w:type="spellEnd"/>
            <w:r w:rsidRPr="00E60216">
              <w:rPr>
                <w:rFonts w:ascii="Arial" w:hAnsi="Arial" w:cs="Arial"/>
                <w:sz w:val="20"/>
                <w:szCs w:val="20"/>
              </w:rPr>
              <w:t xml:space="preserve"> Cannon:</w:t>
            </w:r>
          </w:p>
          <w:p w:rsidR="003B4882" w:rsidRPr="00E60216" w:rsidRDefault="0010297D" w:rsidP="003B4882">
            <w:pPr>
              <w:pStyle w:val="NormalWeb"/>
              <w:spacing w:before="0" w:beforeAutospacing="0" w:after="0" w:afterAutospacing="0"/>
              <w:rPr>
                <w:rFonts w:ascii="Arial" w:hAnsi="Arial" w:cs="Arial"/>
                <w:sz w:val="20"/>
                <w:szCs w:val="20"/>
              </w:rPr>
            </w:pPr>
            <w:hyperlink r:id="rId8" w:history="1">
              <w:r w:rsidR="003B4882" w:rsidRPr="00E60216">
                <w:rPr>
                  <w:rStyle w:val="Hyperlink"/>
                  <w:rFonts w:ascii="Arial" w:hAnsi="Arial" w:cs="Arial"/>
                  <w:sz w:val="20"/>
                  <w:szCs w:val="20"/>
                </w:rPr>
                <w:t>http://upload.wikimedia.org/wikipedia/commons/9/9b/French_De_Bange_cannon_from_1877_.jpg</w:t>
              </w:r>
            </w:hyperlink>
            <w:r w:rsidR="003B4882" w:rsidRPr="00E60216">
              <w:rPr>
                <w:rFonts w:ascii="Arial" w:hAnsi="Arial" w:cs="Arial"/>
                <w:sz w:val="20"/>
                <w:szCs w:val="20"/>
              </w:rPr>
              <w:t xml:space="preserve"> </w:t>
            </w:r>
          </w:p>
          <w:p w:rsidR="003B4882" w:rsidRPr="00E60216" w:rsidRDefault="003B4882" w:rsidP="003B4882">
            <w:pPr>
              <w:pStyle w:val="NormalWeb"/>
              <w:spacing w:before="0" w:beforeAutospacing="0" w:after="0" w:afterAutospacing="0"/>
              <w:rPr>
                <w:rFonts w:ascii="Arial" w:hAnsi="Arial" w:cs="Arial"/>
                <w:sz w:val="20"/>
                <w:szCs w:val="20"/>
              </w:rPr>
            </w:pPr>
          </w:p>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World War I railroad artillery:</w:t>
            </w:r>
          </w:p>
          <w:p w:rsidR="003B4882" w:rsidRPr="00E60216" w:rsidRDefault="0010297D" w:rsidP="003B4882">
            <w:pPr>
              <w:pStyle w:val="NormalWeb"/>
              <w:spacing w:before="0" w:beforeAutospacing="0" w:after="0" w:afterAutospacing="0"/>
              <w:rPr>
                <w:rFonts w:ascii="Arial" w:hAnsi="Arial" w:cs="Arial"/>
                <w:sz w:val="20"/>
                <w:szCs w:val="20"/>
              </w:rPr>
            </w:pPr>
            <w:hyperlink r:id="rId9" w:history="1">
              <w:r w:rsidR="003B4882" w:rsidRPr="00E60216">
                <w:rPr>
                  <w:rStyle w:val="Hyperlink"/>
                  <w:rFonts w:ascii="Arial" w:hAnsi="Arial" w:cs="Arial"/>
                  <w:sz w:val="20"/>
                  <w:szCs w:val="20"/>
                </w:rPr>
                <w:t>http://upload.wikimedia.org/wikipedia/commons/e/e3/Guerre_14-18-Four_great_english_guns-vers_1914.JPG</w:t>
              </w:r>
            </w:hyperlink>
            <w:r w:rsidR="003B4882" w:rsidRPr="00E60216">
              <w:rPr>
                <w:rFonts w:ascii="Arial" w:hAnsi="Arial" w:cs="Arial"/>
                <w:sz w:val="20"/>
                <w:szCs w:val="20"/>
              </w:rPr>
              <w:t xml:space="preserve"> </w:t>
            </w:r>
          </w:p>
          <w:p w:rsidR="003B4882" w:rsidRPr="00E60216" w:rsidRDefault="003B4882" w:rsidP="003B4882">
            <w:pPr>
              <w:pStyle w:val="NormalWeb"/>
              <w:spacing w:before="0" w:beforeAutospacing="0" w:after="0" w:afterAutospacing="0"/>
              <w:rPr>
                <w:rFonts w:ascii="Arial" w:hAnsi="Arial" w:cs="Arial"/>
                <w:sz w:val="20"/>
                <w:szCs w:val="20"/>
              </w:rPr>
            </w:pPr>
          </w:p>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16 inch Howitzer:</w:t>
            </w:r>
          </w:p>
          <w:p w:rsidR="003B4882" w:rsidRPr="00E60216" w:rsidRDefault="0010297D" w:rsidP="003B4882">
            <w:pPr>
              <w:pStyle w:val="NormalWeb"/>
              <w:spacing w:before="0" w:beforeAutospacing="0" w:after="0" w:afterAutospacing="0"/>
              <w:rPr>
                <w:rFonts w:ascii="Arial" w:hAnsi="Arial" w:cs="Arial"/>
                <w:sz w:val="20"/>
                <w:szCs w:val="20"/>
              </w:rPr>
            </w:pPr>
            <w:hyperlink r:id="rId10" w:history="1">
              <w:r w:rsidR="003B4882" w:rsidRPr="00E60216">
                <w:rPr>
                  <w:rStyle w:val="Hyperlink"/>
                  <w:rFonts w:ascii="Arial" w:hAnsi="Arial" w:cs="Arial"/>
                  <w:sz w:val="20"/>
                  <w:szCs w:val="20"/>
                </w:rPr>
                <w:t>http://upload.wikimedia.org/wikipedia/commons/4/49/16inch-howitzer.gif</w:t>
              </w:r>
            </w:hyperlink>
            <w:r w:rsidR="003B4882" w:rsidRPr="00E60216">
              <w:rPr>
                <w:rFonts w:ascii="Arial" w:hAnsi="Arial" w:cs="Arial"/>
                <w:sz w:val="20"/>
                <w:szCs w:val="20"/>
              </w:rPr>
              <w:t xml:space="preserve"> </w:t>
            </w:r>
          </w:p>
          <w:p w:rsidR="003B4882" w:rsidRPr="00E60216" w:rsidRDefault="003B4882" w:rsidP="003B4882">
            <w:pPr>
              <w:pStyle w:val="NormalWeb"/>
              <w:spacing w:before="0" w:beforeAutospacing="0" w:after="0" w:afterAutospacing="0"/>
              <w:rPr>
                <w:rFonts w:ascii="Arial" w:hAnsi="Arial" w:cs="Arial"/>
                <w:sz w:val="20"/>
                <w:szCs w:val="20"/>
              </w:rPr>
            </w:pPr>
          </w:p>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Modern French CAESAR artillery piece:</w:t>
            </w:r>
          </w:p>
          <w:p w:rsidR="003B4882" w:rsidRPr="00E60216" w:rsidRDefault="0010297D" w:rsidP="003B4882">
            <w:pPr>
              <w:pStyle w:val="NormalWeb"/>
              <w:spacing w:before="0" w:beforeAutospacing="0" w:after="0" w:afterAutospacing="0"/>
              <w:rPr>
                <w:rFonts w:ascii="Arial" w:hAnsi="Arial" w:cs="Arial"/>
                <w:sz w:val="20"/>
                <w:szCs w:val="20"/>
              </w:rPr>
            </w:pPr>
            <w:hyperlink r:id="rId11" w:history="1">
              <w:r w:rsidR="003B4882" w:rsidRPr="00E60216">
                <w:rPr>
                  <w:rStyle w:val="Hyperlink"/>
                  <w:rFonts w:ascii="Arial" w:hAnsi="Arial" w:cs="Arial"/>
                  <w:sz w:val="20"/>
                  <w:szCs w:val="20"/>
                </w:rPr>
                <w:t>http://upload.wikimedia.org/wikipedia/commons/d/da/French_CAESAR_artillery_piece.jpg</w:t>
              </w:r>
            </w:hyperlink>
            <w:r w:rsidR="003B4882" w:rsidRPr="00E60216">
              <w:rPr>
                <w:rFonts w:ascii="Arial" w:hAnsi="Arial" w:cs="Arial"/>
                <w:sz w:val="20"/>
                <w:szCs w:val="20"/>
              </w:rPr>
              <w:t xml:space="preserve"> </w:t>
            </w:r>
          </w:p>
          <w:p w:rsidR="003B4882" w:rsidRPr="00E60216" w:rsidRDefault="003B4882" w:rsidP="003B4882">
            <w:pPr>
              <w:pStyle w:val="NormalWeb"/>
              <w:spacing w:before="0" w:beforeAutospacing="0" w:after="0" w:afterAutospacing="0"/>
              <w:rPr>
                <w:rFonts w:ascii="Arial" w:hAnsi="Arial" w:cs="Arial"/>
                <w:sz w:val="20"/>
                <w:szCs w:val="20"/>
              </w:rPr>
            </w:pPr>
          </w:p>
          <w:p w:rsidR="003B4882" w:rsidRPr="00E60216" w:rsidRDefault="003B4882" w:rsidP="003B4882">
            <w:pPr>
              <w:pStyle w:val="NormalWeb"/>
              <w:spacing w:before="0" w:beforeAutospacing="0" w:after="0" w:afterAutospacing="0"/>
              <w:rPr>
                <w:rFonts w:ascii="Arial" w:hAnsi="Arial" w:cs="Arial"/>
                <w:sz w:val="20"/>
                <w:szCs w:val="20"/>
              </w:rPr>
            </w:pPr>
            <w:r w:rsidRPr="00E60216">
              <w:rPr>
                <w:rFonts w:ascii="Arial" w:hAnsi="Arial" w:cs="Arial"/>
                <w:sz w:val="20"/>
                <w:szCs w:val="20"/>
              </w:rPr>
              <w:t>Virtual Artillery Range Learning Object for the i3D Theatre (when available):</w:t>
            </w:r>
          </w:p>
          <w:p w:rsidR="003B4882" w:rsidRPr="00E60216" w:rsidRDefault="0010297D" w:rsidP="003B4882">
            <w:pPr>
              <w:pStyle w:val="NormalWeb"/>
              <w:spacing w:before="0" w:beforeAutospacing="0" w:after="0" w:afterAutospacing="0"/>
              <w:rPr>
                <w:rFonts w:ascii="Arial" w:hAnsi="Arial" w:cs="Arial"/>
                <w:sz w:val="20"/>
                <w:szCs w:val="20"/>
              </w:rPr>
            </w:pPr>
            <w:hyperlink r:id="rId12" w:history="1">
              <w:r w:rsidR="003B4882" w:rsidRPr="00E60216">
                <w:rPr>
                  <w:rStyle w:val="Hyperlink"/>
                  <w:rFonts w:ascii="Arial" w:hAnsi="Arial" w:cs="Arial"/>
                  <w:sz w:val="20"/>
                  <w:szCs w:val="20"/>
                </w:rPr>
                <w:t>http://www.explorethelor.org/</w:t>
              </w:r>
            </w:hyperlink>
            <w:r w:rsidR="003B4882" w:rsidRPr="00E60216">
              <w:rPr>
                <w:rFonts w:ascii="Arial" w:hAnsi="Arial" w:cs="Arial"/>
                <w:sz w:val="20"/>
                <w:szCs w:val="20"/>
              </w:rPr>
              <w:t xml:space="preserve"> </w:t>
            </w:r>
          </w:p>
          <w:p w:rsidR="003B4882" w:rsidRPr="00E60216" w:rsidRDefault="003B4882" w:rsidP="003B4882">
            <w:pPr>
              <w:pStyle w:val="NormalWeb"/>
              <w:rPr>
                <w:rStyle w:val="Hyperlink"/>
                <w:rFonts w:ascii="Arial" w:hAnsi="Arial" w:cs="Arial"/>
                <w:sz w:val="20"/>
                <w:szCs w:val="20"/>
              </w:rPr>
            </w:pPr>
            <w:r w:rsidRPr="00E60216">
              <w:rPr>
                <w:rFonts w:ascii="Arial" w:hAnsi="Arial" w:cs="Arial"/>
                <w:sz w:val="20"/>
                <w:szCs w:val="20"/>
                <w:lang w:val="en"/>
              </w:rPr>
              <w:t>Galileo's geometrical and military compass in Putnam Gallery:</w:t>
            </w:r>
            <w:r w:rsidRPr="00E60216">
              <w:rPr>
                <w:rStyle w:val="Emphasis"/>
                <w:rFonts w:ascii="Arial" w:eastAsia="Calibri" w:hAnsi="Arial" w:cs="Arial"/>
                <w:color w:val="0000FF"/>
                <w:sz w:val="20"/>
                <w:szCs w:val="20"/>
              </w:rPr>
              <w:t xml:space="preserve"> </w:t>
            </w:r>
            <w:r w:rsidRPr="00E60216">
              <w:rPr>
                <w:rStyle w:val="Hyperlink"/>
                <w:rFonts w:ascii="Arial" w:hAnsi="Arial" w:cs="Arial"/>
                <w:sz w:val="20"/>
                <w:szCs w:val="20"/>
              </w:rPr>
              <w:t>http://upload.wikimedia.org/wikipedia/commons/4/48/Galileo%27s_geometrical_and_military_compass_in_Putnam_Gallery%2C_2009-11-24.jpg</w:t>
            </w:r>
          </w:p>
          <w:p w:rsidR="003B4882" w:rsidRPr="00E60216" w:rsidRDefault="003B4882" w:rsidP="003B4882">
            <w:pPr>
              <w:rPr>
                <w:rFonts w:ascii="Arial" w:hAnsi="Arial" w:cs="Arial"/>
              </w:rPr>
            </w:pPr>
            <w:bookmarkStart w:id="3" w:name="16-0-0"/>
            <w:bookmarkEnd w:id="3"/>
            <w:r w:rsidRPr="00E60216">
              <w:rPr>
                <w:rFonts w:ascii="Arial" w:hAnsi="Arial" w:cs="Arial"/>
              </w:rPr>
              <w:t>16th Century Artillery</w:t>
            </w:r>
          </w:p>
          <w:p w:rsidR="003B4882" w:rsidRPr="00E60216" w:rsidRDefault="0010297D" w:rsidP="003B4882">
            <w:pPr>
              <w:rPr>
                <w:rStyle w:val="Hyperlink"/>
                <w:rFonts w:ascii="Arial" w:hAnsi="Arial" w:cs="Arial"/>
              </w:rPr>
            </w:pPr>
            <w:hyperlink r:id="rId13" w:history="1">
              <w:r w:rsidR="003B4882" w:rsidRPr="00E60216">
                <w:rPr>
                  <w:rStyle w:val="Hyperlink"/>
                  <w:rFonts w:ascii="Arial" w:hAnsi="Arial" w:cs="Arial"/>
                </w:rPr>
                <w:t>http://upload.wikimedia.org/wikipedia/commons/3/3a/16th_Century_Artillerie.jpg</w:t>
              </w:r>
            </w:hyperlink>
          </w:p>
          <w:p w:rsidR="003B4882" w:rsidRPr="00E60216" w:rsidRDefault="003B4882" w:rsidP="003B4882">
            <w:pPr>
              <w:rPr>
                <w:rStyle w:val="Hyperlink"/>
                <w:rFonts w:ascii="Arial" w:hAnsi="Arial" w:cs="Arial"/>
              </w:rPr>
            </w:pPr>
          </w:p>
          <w:p w:rsidR="003B4882" w:rsidRPr="00E60216" w:rsidRDefault="003B4882" w:rsidP="003B4882">
            <w:pPr>
              <w:rPr>
                <w:rFonts w:ascii="Arial" w:hAnsi="Arial" w:cs="Arial"/>
              </w:rPr>
            </w:pPr>
            <w:r w:rsidRPr="00E60216">
              <w:rPr>
                <w:rFonts w:ascii="Arial" w:hAnsi="Arial" w:cs="Arial"/>
              </w:rPr>
              <w:t>Ballistic quadrants and aiming the cannon</w:t>
            </w:r>
          </w:p>
          <w:p w:rsidR="003B4882" w:rsidRPr="00E60216" w:rsidRDefault="0010297D" w:rsidP="003B4882">
            <w:pPr>
              <w:rPr>
                <w:rStyle w:val="Hyperlink"/>
                <w:rFonts w:ascii="Arial" w:hAnsi="Arial" w:cs="Arial"/>
              </w:rPr>
            </w:pPr>
            <w:hyperlink r:id="rId14" w:history="1">
              <w:r w:rsidR="003B4882" w:rsidRPr="00E60216">
                <w:rPr>
                  <w:rStyle w:val="Hyperlink"/>
                  <w:rFonts w:ascii="Arial" w:hAnsi="Arial" w:cs="Arial"/>
                </w:rPr>
                <w:t>http://upload.wikimedia.org/wikipedia/commons/f/f0/Fotothek_df_tg_0000132_Ballistik_%5E_Quadrant_%5E_Kanone.jpg</w:t>
              </w:r>
            </w:hyperlink>
          </w:p>
          <w:p w:rsidR="003B4882" w:rsidRPr="00E60216" w:rsidRDefault="003B4882" w:rsidP="003B4882">
            <w:pPr>
              <w:rPr>
                <w:rStyle w:val="Hyperlink"/>
                <w:rFonts w:ascii="Arial" w:hAnsi="Arial" w:cs="Arial"/>
              </w:rPr>
            </w:pPr>
          </w:p>
          <w:p w:rsidR="003B4882" w:rsidRPr="00E60216" w:rsidRDefault="003B4882" w:rsidP="003B4882">
            <w:pPr>
              <w:rPr>
                <w:rFonts w:ascii="Arial" w:hAnsi="Arial" w:cs="Arial"/>
              </w:rPr>
            </w:pPr>
            <w:r w:rsidRPr="00E60216">
              <w:rPr>
                <w:rFonts w:ascii="Arial" w:hAnsi="Arial" w:cs="Arial"/>
              </w:rPr>
              <w:t xml:space="preserve">A discussion of the general solution for projectile motion:  </w:t>
            </w:r>
            <w:hyperlink r:id="rId15" w:history="1">
              <w:r w:rsidRPr="00E60216">
                <w:rPr>
                  <w:rStyle w:val="Hyperlink"/>
                  <w:rFonts w:ascii="Arial" w:hAnsi="Arial" w:cs="Arial"/>
                </w:rPr>
                <w:t>http://zonalandeducation.com/mstm/physics/mechanics/curvedMotion/projectileMotion/generalSolution/generalSolution.html</w:t>
              </w:r>
            </w:hyperlink>
          </w:p>
          <w:p w:rsidR="003B4882" w:rsidRPr="00E60216" w:rsidRDefault="003B4882" w:rsidP="003B4882">
            <w:pPr>
              <w:rPr>
                <w:rFonts w:ascii="Arial" w:hAnsi="Arial" w:cs="Arial"/>
              </w:rPr>
            </w:pPr>
          </w:p>
          <w:p w:rsidR="003B4882" w:rsidRPr="00E60216" w:rsidRDefault="003B4882" w:rsidP="003B4882">
            <w:pPr>
              <w:rPr>
                <w:rFonts w:ascii="Arial" w:hAnsi="Arial" w:cs="Arial"/>
              </w:rPr>
            </w:pPr>
            <w:r w:rsidRPr="00E60216">
              <w:rPr>
                <w:rFonts w:ascii="Arial" w:hAnsi="Arial" w:cs="Arial"/>
              </w:rPr>
              <w:t>The University of Oregon’s Virtual Laboratory Cannon</w:t>
            </w:r>
          </w:p>
          <w:p w:rsidR="003B4882" w:rsidRPr="00E60216" w:rsidRDefault="0010297D" w:rsidP="003B4882">
            <w:pPr>
              <w:rPr>
                <w:rFonts w:ascii="Arial" w:hAnsi="Arial" w:cs="Arial"/>
              </w:rPr>
            </w:pPr>
            <w:hyperlink r:id="rId16" w:history="1">
              <w:r w:rsidR="003B4882" w:rsidRPr="00E60216">
                <w:rPr>
                  <w:rStyle w:val="Hyperlink"/>
                  <w:rFonts w:ascii="Arial" w:hAnsi="Arial" w:cs="Arial"/>
                </w:rPr>
                <w:t>http://jersey.uoregon.edu/vlab/Cannon/</w:t>
              </w:r>
            </w:hyperlink>
            <w:r w:rsidR="003B4882" w:rsidRPr="00E60216">
              <w:rPr>
                <w:rFonts w:ascii="Arial" w:hAnsi="Arial" w:cs="Arial"/>
              </w:rPr>
              <w:t xml:space="preserve">. </w:t>
            </w:r>
          </w:p>
          <w:p w:rsidR="003B4882" w:rsidRPr="00E60216" w:rsidRDefault="003B4882" w:rsidP="003B4882">
            <w:pPr>
              <w:rPr>
                <w:rFonts w:ascii="Arial" w:hAnsi="Arial" w:cs="Arial"/>
              </w:rPr>
            </w:pPr>
          </w:p>
          <w:p w:rsidR="003B4882" w:rsidRPr="00E60216" w:rsidRDefault="003B4882" w:rsidP="003B4882">
            <w:pPr>
              <w:pStyle w:val="NormalWeb"/>
              <w:rPr>
                <w:rFonts w:ascii="Arial" w:hAnsi="Arial" w:cs="Arial"/>
                <w:sz w:val="20"/>
                <w:szCs w:val="20"/>
              </w:rPr>
            </w:pPr>
            <w:r w:rsidRPr="00E60216">
              <w:rPr>
                <w:rFonts w:ascii="Arial" w:hAnsi="Arial" w:cs="Arial"/>
                <w:sz w:val="20"/>
                <w:szCs w:val="20"/>
              </w:rPr>
              <w:t xml:space="preserve">This is a website created (under the auspices of the Oracle </w:t>
            </w:r>
            <w:proofErr w:type="spellStart"/>
            <w:r w:rsidRPr="00E60216">
              <w:rPr>
                <w:rFonts w:ascii="Arial" w:hAnsi="Arial" w:cs="Arial"/>
                <w:sz w:val="20"/>
                <w:szCs w:val="20"/>
              </w:rPr>
              <w:t>ThinkQuest</w:t>
            </w:r>
            <w:proofErr w:type="spellEnd"/>
            <w:r w:rsidRPr="00E60216">
              <w:rPr>
                <w:rFonts w:ascii="Arial" w:hAnsi="Arial" w:cs="Arial"/>
                <w:sz w:val="20"/>
                <w:szCs w:val="20"/>
              </w:rPr>
              <w:t xml:space="preserve"> Educational Foundation) by students for students under the age of 19.  The authors are from a school in Hong Kong, so the English is not perfect, but the science is good.</w:t>
            </w:r>
          </w:p>
          <w:p w:rsidR="003B4882" w:rsidRPr="00E60216" w:rsidRDefault="0010297D" w:rsidP="003B4882">
            <w:pPr>
              <w:pStyle w:val="NormalWeb"/>
              <w:rPr>
                <w:rFonts w:ascii="Arial" w:hAnsi="Arial" w:cs="Arial"/>
                <w:color w:val="0000FF"/>
                <w:sz w:val="20"/>
                <w:szCs w:val="20"/>
              </w:rPr>
            </w:pPr>
            <w:hyperlink r:id="rId17" w:history="1">
              <w:r w:rsidR="003B4882" w:rsidRPr="00E60216">
                <w:rPr>
                  <w:rStyle w:val="Hyperlink"/>
                  <w:rFonts w:ascii="Arial" w:hAnsi="Arial" w:cs="Arial"/>
                  <w:sz w:val="20"/>
                  <w:szCs w:val="20"/>
                </w:rPr>
                <w:t>http://library.thinkquest.org/28388/Mechanics/Motions/Projectile.htm</w:t>
              </w:r>
            </w:hyperlink>
          </w:p>
          <w:p w:rsidR="00783D4B" w:rsidRPr="00E60216" w:rsidRDefault="00783D4B" w:rsidP="00783D4B">
            <w:pPr>
              <w:spacing w:before="120" w:after="120"/>
              <w:rPr>
                <w:rFonts w:ascii="Arial" w:eastAsia="Times New Roman" w:hAnsi="Arial" w:cs="Arial"/>
              </w:rPr>
            </w:pPr>
          </w:p>
        </w:tc>
      </w:tr>
      <w:tr w:rsidR="0009176E" w:rsidRPr="00E60216" w:rsidTr="003B4882">
        <w:tc>
          <w:tcPr>
            <w:tcW w:w="808" w:type="pct"/>
          </w:tcPr>
          <w:p w:rsidR="0009176E" w:rsidRPr="00E60216" w:rsidRDefault="0009176E" w:rsidP="00E60216">
            <w:pPr>
              <w:spacing w:before="120" w:after="120"/>
              <w:rPr>
                <w:rFonts w:ascii="Arial" w:eastAsia="Times New Roman" w:hAnsi="Arial" w:cs="Arial"/>
                <w:b/>
              </w:rPr>
            </w:pPr>
            <w:r w:rsidRPr="00E60216">
              <w:rPr>
                <w:rFonts w:ascii="Arial" w:eastAsia="Times New Roman" w:hAnsi="Arial" w:cs="Arial"/>
                <w:b/>
              </w:rPr>
              <w:lastRenderedPageBreak/>
              <w:t xml:space="preserve">Supplemental Information </w:t>
            </w:r>
          </w:p>
        </w:tc>
        <w:tc>
          <w:tcPr>
            <w:tcW w:w="4192" w:type="pct"/>
          </w:tcPr>
          <w:p w:rsidR="006227F0" w:rsidRPr="00E60216" w:rsidRDefault="006227F0" w:rsidP="006227F0">
            <w:pPr>
              <w:pStyle w:val="NormalWeb"/>
              <w:spacing w:before="0" w:beforeAutospacing="0" w:after="0" w:afterAutospacing="0"/>
              <w:rPr>
                <w:rFonts w:ascii="Arial" w:hAnsi="Arial" w:cs="Arial"/>
                <w:sz w:val="20"/>
                <w:szCs w:val="20"/>
              </w:rPr>
            </w:pPr>
            <w:r w:rsidRPr="00E60216">
              <w:rPr>
                <w:rFonts w:ascii="Arial" w:hAnsi="Arial" w:cs="Arial"/>
                <w:sz w:val="20"/>
                <w:szCs w:val="20"/>
              </w:rPr>
              <w:t>This resource may be used by the teacher as background reading, or for student research.  It has an excellent discussion of the forces associated with a projectile, including wind.</w:t>
            </w:r>
          </w:p>
          <w:p w:rsidR="006227F0" w:rsidRPr="00E60216" w:rsidRDefault="006227F0" w:rsidP="006227F0">
            <w:pPr>
              <w:pStyle w:val="NormalWeb"/>
              <w:spacing w:after="0" w:afterAutospacing="0"/>
              <w:rPr>
                <w:rFonts w:ascii="Arial" w:hAnsi="Arial" w:cs="Arial"/>
                <w:sz w:val="20"/>
                <w:szCs w:val="20"/>
              </w:rPr>
            </w:pPr>
            <w:r w:rsidRPr="00E60216">
              <w:rPr>
                <w:rFonts w:ascii="Arial" w:hAnsi="Arial" w:cs="Arial"/>
                <w:sz w:val="20"/>
                <w:szCs w:val="20"/>
              </w:rPr>
              <w:t>Wikipedia.  External Ballistics.</w:t>
            </w:r>
          </w:p>
          <w:p w:rsidR="006227F0" w:rsidRPr="00E60216" w:rsidRDefault="0010297D" w:rsidP="006227F0">
            <w:pPr>
              <w:pStyle w:val="NormalWeb"/>
              <w:spacing w:before="0" w:beforeAutospacing="0"/>
              <w:rPr>
                <w:rFonts w:ascii="Arial" w:hAnsi="Arial" w:cs="Arial"/>
                <w:sz w:val="20"/>
                <w:szCs w:val="20"/>
              </w:rPr>
            </w:pPr>
            <w:hyperlink r:id="rId18" w:history="1">
              <w:r w:rsidR="006227F0" w:rsidRPr="00E60216">
                <w:rPr>
                  <w:rStyle w:val="Hyperlink"/>
                  <w:rFonts w:ascii="Arial" w:hAnsi="Arial" w:cs="Arial"/>
                  <w:sz w:val="20"/>
                  <w:szCs w:val="20"/>
                </w:rPr>
                <w:t>http://en.wikipedia.org/wiki/External_ballistics</w:t>
              </w:r>
            </w:hyperlink>
          </w:p>
          <w:p w:rsidR="006227F0" w:rsidRPr="00E60216" w:rsidRDefault="006227F0" w:rsidP="006227F0">
            <w:pPr>
              <w:pStyle w:val="NormalWeb"/>
              <w:spacing w:before="0" w:beforeAutospacing="0"/>
              <w:rPr>
                <w:rFonts w:ascii="Arial" w:hAnsi="Arial" w:cs="Arial"/>
                <w:sz w:val="20"/>
                <w:szCs w:val="20"/>
              </w:rPr>
            </w:pPr>
            <w:r w:rsidRPr="00E60216">
              <w:rPr>
                <w:rFonts w:ascii="Arial" w:hAnsi="Arial" w:cs="Arial"/>
                <w:sz w:val="20"/>
                <w:szCs w:val="20"/>
              </w:rPr>
              <w:t>This resource is a fascinating study of how projectile motion is perceived by people.  It offers valuable insight into the types of misconceptions that students may have, and can be of benefit to the teacher as background reading.</w:t>
            </w:r>
          </w:p>
          <w:p w:rsidR="006227F0" w:rsidRPr="00E60216" w:rsidRDefault="006227F0" w:rsidP="006227F0">
            <w:pPr>
              <w:pStyle w:val="NormalWeb"/>
              <w:rPr>
                <w:rFonts w:ascii="Arial" w:hAnsi="Arial" w:cs="Arial"/>
                <w:sz w:val="20"/>
                <w:szCs w:val="20"/>
              </w:rPr>
            </w:pPr>
            <w:r w:rsidRPr="00E60216">
              <w:rPr>
                <w:rFonts w:ascii="Arial" w:hAnsi="Arial" w:cs="Arial"/>
                <w:sz w:val="20"/>
                <w:szCs w:val="20"/>
              </w:rPr>
              <w:t xml:space="preserve">Hecht, H. and </w:t>
            </w:r>
            <w:proofErr w:type="spellStart"/>
            <w:r w:rsidRPr="00E60216">
              <w:rPr>
                <w:rFonts w:ascii="Arial" w:hAnsi="Arial" w:cs="Arial"/>
                <w:sz w:val="20"/>
                <w:szCs w:val="20"/>
              </w:rPr>
              <w:t>Bertamini</w:t>
            </w:r>
            <w:proofErr w:type="spellEnd"/>
            <w:r w:rsidRPr="00E60216">
              <w:rPr>
                <w:rFonts w:ascii="Arial" w:hAnsi="Arial" w:cs="Arial"/>
                <w:sz w:val="20"/>
                <w:szCs w:val="20"/>
              </w:rPr>
              <w:t>, M. (2000). Understanding projectile acceleration.  Journal of Experimental Psychology:  Human Perception and Performance, Vol. 26, No. 2, 730-746.  Retrieved October 8, 2011, from:</w:t>
            </w:r>
          </w:p>
          <w:p w:rsidR="006227F0" w:rsidRPr="00E60216" w:rsidRDefault="006227F0" w:rsidP="006227F0">
            <w:pPr>
              <w:pStyle w:val="NormalWeb"/>
              <w:rPr>
                <w:rFonts w:ascii="Arial" w:hAnsi="Arial" w:cs="Arial"/>
                <w:sz w:val="20"/>
                <w:szCs w:val="20"/>
              </w:rPr>
            </w:pPr>
            <w:r w:rsidRPr="00E60216">
              <w:rPr>
                <w:rFonts w:ascii="Arial" w:hAnsi="Arial" w:cs="Arial"/>
                <w:sz w:val="20"/>
                <w:szCs w:val="20"/>
              </w:rPr>
              <w:t xml:space="preserve"> </w:t>
            </w:r>
            <w:hyperlink r:id="rId19" w:history="1">
              <w:r w:rsidRPr="00E60216">
                <w:rPr>
                  <w:rStyle w:val="Hyperlink"/>
                  <w:rFonts w:ascii="Arial" w:hAnsi="Arial" w:cs="Arial"/>
                  <w:sz w:val="20"/>
                  <w:szCs w:val="20"/>
                </w:rPr>
                <w:t>http://psycho.sowi.uni-mainz.de/abteil/aep/hecht/pdf/2000_Hecht_Bertamini.pdf</w:t>
              </w:r>
            </w:hyperlink>
            <w:r w:rsidRPr="00E60216">
              <w:rPr>
                <w:rFonts w:ascii="Arial" w:hAnsi="Arial" w:cs="Arial"/>
                <w:sz w:val="20"/>
                <w:szCs w:val="20"/>
              </w:rPr>
              <w:t xml:space="preserve">  </w:t>
            </w:r>
          </w:p>
          <w:p w:rsidR="006227F0" w:rsidRPr="00E60216" w:rsidRDefault="006227F0" w:rsidP="006227F0">
            <w:pPr>
              <w:pStyle w:val="NormalWeb"/>
              <w:rPr>
                <w:rFonts w:ascii="Arial" w:hAnsi="Arial" w:cs="Arial"/>
                <w:sz w:val="20"/>
                <w:szCs w:val="20"/>
              </w:rPr>
            </w:pPr>
            <w:r w:rsidRPr="00E60216">
              <w:rPr>
                <w:rFonts w:ascii="Arial" w:hAnsi="Arial" w:cs="Arial"/>
                <w:sz w:val="20"/>
                <w:szCs w:val="20"/>
              </w:rPr>
              <w:t xml:space="preserve">This resource may be used by the teacher as background reading.  It offers a detailed mathematical explanation of projectile motion including wind effects and a link to a computer simulation of a catapult.  </w:t>
            </w:r>
          </w:p>
          <w:p w:rsidR="006227F0" w:rsidRPr="00E60216" w:rsidRDefault="006227F0" w:rsidP="006227F0">
            <w:pPr>
              <w:pStyle w:val="NormalWeb"/>
              <w:spacing w:after="0" w:afterAutospacing="0"/>
              <w:rPr>
                <w:rFonts w:ascii="Arial" w:hAnsi="Arial" w:cs="Arial"/>
                <w:sz w:val="20"/>
                <w:szCs w:val="20"/>
              </w:rPr>
            </w:pPr>
            <w:r w:rsidRPr="00E60216">
              <w:rPr>
                <w:rFonts w:ascii="Arial" w:hAnsi="Arial" w:cs="Arial"/>
                <w:sz w:val="20"/>
                <w:szCs w:val="20"/>
              </w:rPr>
              <w:t xml:space="preserve">The Secondary Education in Computational Science (SPECS) Project.  University of Minnesota.  </w:t>
            </w:r>
          </w:p>
          <w:p w:rsidR="006227F0" w:rsidRPr="00E60216" w:rsidRDefault="006227F0" w:rsidP="006227F0">
            <w:pPr>
              <w:pStyle w:val="NormalWeb"/>
              <w:spacing w:before="0" w:beforeAutospacing="0" w:after="0" w:afterAutospacing="0"/>
              <w:rPr>
                <w:rFonts w:ascii="Arial" w:hAnsi="Arial" w:cs="Arial"/>
                <w:i/>
                <w:sz w:val="20"/>
                <w:szCs w:val="20"/>
              </w:rPr>
            </w:pPr>
            <w:r w:rsidRPr="00E60216">
              <w:rPr>
                <w:rFonts w:ascii="Arial" w:hAnsi="Arial" w:cs="Arial"/>
                <w:i/>
                <w:sz w:val="20"/>
                <w:szCs w:val="20"/>
              </w:rPr>
              <w:t>Catapult: Using Computers to Solve Seemingly Simple Problems.</w:t>
            </w:r>
          </w:p>
          <w:p w:rsidR="006227F0" w:rsidRPr="00E60216" w:rsidRDefault="0010297D" w:rsidP="006227F0">
            <w:pPr>
              <w:pStyle w:val="NormalWeb"/>
              <w:spacing w:before="0" w:beforeAutospacing="0"/>
              <w:rPr>
                <w:rFonts w:ascii="Arial" w:hAnsi="Arial" w:cs="Arial"/>
                <w:sz w:val="20"/>
                <w:szCs w:val="20"/>
              </w:rPr>
            </w:pPr>
            <w:hyperlink r:id="rId20" w:history="1">
              <w:r w:rsidR="006227F0" w:rsidRPr="00E60216">
                <w:rPr>
                  <w:rStyle w:val="Hyperlink"/>
                  <w:rFonts w:ascii="Arial" w:hAnsi="Arial" w:cs="Arial"/>
                  <w:sz w:val="20"/>
                  <w:szCs w:val="20"/>
                </w:rPr>
                <w:t>http://www.lcse.umn.edu/specs/labs/catapult/index.html</w:t>
              </w:r>
            </w:hyperlink>
            <w:r w:rsidR="006227F0" w:rsidRPr="00E60216">
              <w:rPr>
                <w:rFonts w:ascii="Arial" w:hAnsi="Arial" w:cs="Arial"/>
                <w:sz w:val="20"/>
                <w:szCs w:val="20"/>
              </w:rPr>
              <w:t xml:space="preserve"> </w:t>
            </w:r>
          </w:p>
          <w:p w:rsidR="006227F0" w:rsidRPr="00E60216" w:rsidRDefault="006227F0" w:rsidP="006227F0">
            <w:pPr>
              <w:pStyle w:val="NormalWeb"/>
              <w:spacing w:before="0" w:beforeAutospacing="0" w:after="0" w:afterAutospacing="0"/>
              <w:rPr>
                <w:rFonts w:ascii="Arial" w:hAnsi="Arial" w:cs="Arial"/>
                <w:sz w:val="20"/>
                <w:szCs w:val="20"/>
              </w:rPr>
            </w:pPr>
            <w:r w:rsidRPr="00E60216">
              <w:rPr>
                <w:rFonts w:ascii="Arial" w:hAnsi="Arial" w:cs="Arial"/>
                <w:sz w:val="20"/>
                <w:szCs w:val="20"/>
              </w:rPr>
              <w:t>This is an excellent resource for use in grouping students.</w:t>
            </w:r>
          </w:p>
          <w:p w:rsidR="006227F0" w:rsidRPr="00E60216" w:rsidRDefault="006227F0" w:rsidP="006227F0">
            <w:pPr>
              <w:pStyle w:val="NormalWeb"/>
              <w:spacing w:before="0" w:beforeAutospacing="0" w:after="0" w:afterAutospacing="0"/>
              <w:rPr>
                <w:rFonts w:ascii="Arial" w:hAnsi="Arial" w:cs="Arial"/>
                <w:sz w:val="20"/>
                <w:szCs w:val="20"/>
              </w:rPr>
            </w:pPr>
          </w:p>
          <w:p w:rsidR="006227F0" w:rsidRPr="00E60216" w:rsidRDefault="006227F0" w:rsidP="006227F0">
            <w:pPr>
              <w:pStyle w:val="NormalWeb"/>
              <w:spacing w:before="0" w:beforeAutospacing="0" w:after="0" w:afterAutospacing="0"/>
              <w:rPr>
                <w:rFonts w:ascii="Arial" w:hAnsi="Arial" w:cs="Arial"/>
                <w:sz w:val="20"/>
                <w:szCs w:val="20"/>
              </w:rPr>
            </w:pPr>
            <w:r w:rsidRPr="00E60216">
              <w:rPr>
                <w:rFonts w:ascii="Arial" w:hAnsi="Arial" w:cs="Arial"/>
                <w:sz w:val="20"/>
                <w:szCs w:val="20"/>
              </w:rPr>
              <w:t>Tools for Teaching by Barbara Gross Davis; University of California, Berkley.</w:t>
            </w:r>
          </w:p>
          <w:p w:rsidR="006227F0" w:rsidRPr="00E60216" w:rsidRDefault="006227F0" w:rsidP="006227F0">
            <w:pPr>
              <w:pStyle w:val="NormalWeb"/>
              <w:spacing w:before="0" w:beforeAutospacing="0" w:after="0" w:afterAutospacing="0"/>
              <w:rPr>
                <w:rFonts w:ascii="Arial" w:hAnsi="Arial" w:cs="Arial"/>
                <w:sz w:val="20"/>
                <w:szCs w:val="20"/>
              </w:rPr>
            </w:pPr>
            <w:r w:rsidRPr="00E60216">
              <w:rPr>
                <w:rFonts w:ascii="Arial" w:hAnsi="Arial" w:cs="Arial"/>
                <w:i/>
                <w:sz w:val="20"/>
                <w:szCs w:val="20"/>
              </w:rPr>
              <w:t>Collaborative Learning: Group Work and Study Teams</w:t>
            </w:r>
            <w:r w:rsidRPr="00E60216">
              <w:rPr>
                <w:rFonts w:ascii="Arial" w:hAnsi="Arial" w:cs="Arial"/>
                <w:sz w:val="20"/>
                <w:szCs w:val="20"/>
              </w:rPr>
              <w:t xml:space="preserve">. </w:t>
            </w:r>
          </w:p>
          <w:p w:rsidR="0009176E" w:rsidRPr="00E60216" w:rsidRDefault="0010297D" w:rsidP="006227F0">
            <w:pPr>
              <w:autoSpaceDE w:val="0"/>
              <w:autoSpaceDN w:val="0"/>
              <w:adjustRightInd w:val="0"/>
              <w:rPr>
                <w:rFonts w:ascii="Arial" w:eastAsia="Times New Roman" w:hAnsi="Arial" w:cs="Arial"/>
                <w:i/>
              </w:rPr>
            </w:pPr>
            <w:hyperlink r:id="rId21" w:history="1">
              <w:r w:rsidR="006227F0" w:rsidRPr="00E60216">
                <w:rPr>
                  <w:rStyle w:val="Hyperlink"/>
                  <w:rFonts w:ascii="Arial" w:hAnsi="Arial" w:cs="Arial"/>
                </w:rPr>
                <w:t>http://teaching.berkeley.edu/bgd/collaborative.html</w:t>
              </w:r>
            </w:hyperlink>
            <w:r w:rsidR="006227F0" w:rsidRPr="00E60216">
              <w:rPr>
                <w:rFonts w:ascii="Arial" w:hAnsi="Arial" w:cs="Arial"/>
              </w:rPr>
              <w:t xml:space="preserve"> </w:t>
            </w:r>
          </w:p>
        </w:tc>
      </w:tr>
      <w:tr w:rsidR="0009176E" w:rsidRPr="00E60216" w:rsidTr="003B4882">
        <w:trPr>
          <w:trHeight w:val="1952"/>
        </w:trPr>
        <w:tc>
          <w:tcPr>
            <w:tcW w:w="808" w:type="pct"/>
          </w:tcPr>
          <w:p w:rsidR="0009176E" w:rsidRPr="00E60216" w:rsidRDefault="0009176E" w:rsidP="00F81FDE">
            <w:pPr>
              <w:spacing w:before="120" w:after="120"/>
              <w:outlineLvl w:val="1"/>
              <w:rPr>
                <w:rFonts w:ascii="Arial" w:eastAsia="Times New Roman" w:hAnsi="Arial" w:cs="Arial"/>
                <w:b/>
                <w:bCs/>
              </w:rPr>
            </w:pPr>
            <w:r w:rsidRPr="00E60216">
              <w:rPr>
                <w:rFonts w:ascii="Arial" w:eastAsia="Times New Roman" w:hAnsi="Arial" w:cs="Arial"/>
                <w:b/>
                <w:bCs/>
              </w:rPr>
              <w:t xml:space="preserve">Comments </w:t>
            </w:r>
          </w:p>
          <w:p w:rsidR="0009176E" w:rsidRPr="00E60216" w:rsidRDefault="0009176E" w:rsidP="00F81FDE">
            <w:pPr>
              <w:spacing w:before="120" w:after="120"/>
              <w:rPr>
                <w:rFonts w:ascii="Arial" w:eastAsia="Times New Roman" w:hAnsi="Arial" w:cs="Arial"/>
                <w:b/>
              </w:rPr>
            </w:pPr>
          </w:p>
        </w:tc>
        <w:tc>
          <w:tcPr>
            <w:tcW w:w="4192" w:type="pct"/>
          </w:tcPr>
          <w:p w:rsidR="00D47501" w:rsidRPr="00E60216" w:rsidRDefault="00D47501" w:rsidP="00D47501">
            <w:pPr>
              <w:pStyle w:val="Heading2"/>
              <w:outlineLvl w:val="1"/>
              <w:rPr>
                <w:rFonts w:ascii="Arial" w:hAnsi="Arial" w:cs="Arial"/>
                <w:sz w:val="20"/>
                <w:szCs w:val="20"/>
              </w:rPr>
            </w:pPr>
            <w:r w:rsidRPr="00E60216">
              <w:rPr>
                <w:rFonts w:ascii="Arial" w:hAnsi="Arial" w:cs="Arial"/>
                <w:b w:val="0"/>
                <w:sz w:val="20"/>
                <w:szCs w:val="20"/>
              </w:rPr>
              <w:t xml:space="preserve">This lesson was inspired in part by a conversation with Dr. Carl </w:t>
            </w:r>
            <w:proofErr w:type="spellStart"/>
            <w:r w:rsidRPr="00E60216">
              <w:rPr>
                <w:rFonts w:ascii="Arial" w:hAnsi="Arial" w:cs="Arial"/>
                <w:b w:val="0"/>
                <w:sz w:val="20"/>
                <w:szCs w:val="20"/>
              </w:rPr>
              <w:t>Howald</w:t>
            </w:r>
            <w:proofErr w:type="spellEnd"/>
            <w:r w:rsidRPr="00E60216">
              <w:rPr>
                <w:rFonts w:ascii="Arial" w:hAnsi="Arial" w:cs="Arial"/>
                <w:b w:val="0"/>
                <w:sz w:val="20"/>
                <w:szCs w:val="20"/>
              </w:rPr>
              <w:t xml:space="preserve"> (see Author Info below) concerning the desirability of making students aware of the real-world implications of the idealized experiments they see in the physics laboratory.</w:t>
            </w:r>
          </w:p>
          <w:p w:rsidR="0009176E" w:rsidRPr="00E60216" w:rsidRDefault="0009176E" w:rsidP="003B4882">
            <w:pPr>
              <w:pStyle w:val="Heading2"/>
              <w:spacing w:before="0" w:beforeAutospacing="0" w:after="0" w:afterAutospacing="0"/>
              <w:outlineLvl w:val="1"/>
              <w:rPr>
                <w:rFonts w:ascii="Arial" w:hAnsi="Arial" w:cs="Arial"/>
                <w:b w:val="0"/>
                <w:color w:val="0000FF"/>
                <w:sz w:val="20"/>
                <w:szCs w:val="20"/>
                <w:u w:val="single"/>
              </w:rPr>
            </w:pPr>
          </w:p>
        </w:tc>
      </w:tr>
      <w:tr w:rsidR="00783D4B" w:rsidRPr="00E60216" w:rsidTr="003B4882">
        <w:trPr>
          <w:trHeight w:val="3527"/>
        </w:trPr>
        <w:tc>
          <w:tcPr>
            <w:tcW w:w="808" w:type="pct"/>
          </w:tcPr>
          <w:p w:rsidR="00783D4B" w:rsidRPr="00E60216" w:rsidRDefault="00783D4B" w:rsidP="00E60216">
            <w:pPr>
              <w:spacing w:before="120" w:after="120"/>
              <w:outlineLvl w:val="1"/>
              <w:rPr>
                <w:rFonts w:ascii="Arial" w:eastAsia="Times New Roman" w:hAnsi="Arial" w:cs="Arial"/>
                <w:b/>
                <w:bCs/>
              </w:rPr>
            </w:pPr>
            <w:r w:rsidRPr="00E60216">
              <w:rPr>
                <w:rFonts w:ascii="Arial" w:eastAsia="Times New Roman" w:hAnsi="Arial" w:cs="Arial"/>
                <w:b/>
              </w:rPr>
              <w:lastRenderedPageBreak/>
              <w:t xml:space="preserve">Author Info </w:t>
            </w:r>
          </w:p>
        </w:tc>
        <w:tc>
          <w:tcPr>
            <w:tcW w:w="4192" w:type="pct"/>
          </w:tcPr>
          <w:p w:rsidR="009A349B" w:rsidRPr="00E60216" w:rsidRDefault="009A349B" w:rsidP="009A349B">
            <w:pPr>
              <w:pStyle w:val="NormalWeb"/>
              <w:rPr>
                <w:rFonts w:ascii="Arial" w:hAnsi="Arial" w:cs="Arial"/>
                <w:sz w:val="20"/>
                <w:szCs w:val="20"/>
              </w:rPr>
            </w:pPr>
            <w:r w:rsidRPr="00E60216">
              <w:rPr>
                <w:rFonts w:ascii="Arial" w:hAnsi="Arial" w:cs="Arial"/>
                <w:b/>
                <w:sz w:val="20"/>
                <w:szCs w:val="20"/>
              </w:rPr>
              <w:t>Fred Morris</w:t>
            </w:r>
            <w:r w:rsidRPr="00E60216">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E60216" w:rsidRDefault="009A349B" w:rsidP="009A349B">
            <w:pPr>
              <w:pStyle w:val="NormalWeb"/>
              <w:rPr>
                <w:rFonts w:ascii="Arial" w:hAnsi="Arial" w:cs="Arial"/>
                <w:sz w:val="20"/>
                <w:szCs w:val="20"/>
              </w:rPr>
            </w:pPr>
            <w:r w:rsidRPr="00E60216">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E60216">
              <w:rPr>
                <w:rFonts w:ascii="Arial" w:hAnsi="Arial" w:cs="Arial"/>
                <w:sz w:val="20"/>
                <w:szCs w:val="20"/>
              </w:rPr>
              <w:t>Howald</w:t>
            </w:r>
            <w:proofErr w:type="spellEnd"/>
            <w:r w:rsidRPr="00E60216">
              <w:rPr>
                <w:rFonts w:ascii="Arial" w:hAnsi="Arial" w:cs="Arial"/>
                <w:sz w:val="20"/>
                <w:szCs w:val="20"/>
              </w:rPr>
              <w:t>, who was the other mentor for the externship.  The resulting lesson plans were designed to provide a fresh approach to the study of projectile motion.  Some, but not all of the lessons in the unit, incorporate the use of i3D technology, and may be used in any science classroom.</w:t>
            </w:r>
          </w:p>
          <w:p w:rsidR="009A349B" w:rsidRPr="00E60216" w:rsidRDefault="009A349B" w:rsidP="009A349B">
            <w:pPr>
              <w:pStyle w:val="NormalWeb"/>
              <w:rPr>
                <w:rFonts w:ascii="Arial" w:hAnsi="Arial" w:cs="Arial"/>
                <w:sz w:val="20"/>
                <w:szCs w:val="20"/>
              </w:rPr>
            </w:pPr>
            <w:r w:rsidRPr="00E60216">
              <w:rPr>
                <w:rFonts w:ascii="Arial" w:hAnsi="Arial" w:cs="Arial"/>
                <w:b/>
                <w:sz w:val="20"/>
                <w:szCs w:val="20"/>
              </w:rPr>
              <w:t>Dr. Randy H. Henson</w:t>
            </w:r>
            <w:r w:rsidRPr="00E60216">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E60216" w:rsidRDefault="009A349B" w:rsidP="00872414">
            <w:pPr>
              <w:pStyle w:val="NormalWeb"/>
              <w:rPr>
                <w:rFonts w:ascii="Arial" w:hAnsi="Arial" w:cs="Arial"/>
                <w:sz w:val="20"/>
                <w:szCs w:val="20"/>
              </w:rPr>
            </w:pPr>
            <w:r w:rsidRPr="00E60216">
              <w:rPr>
                <w:rFonts w:ascii="Arial" w:hAnsi="Arial" w:cs="Arial"/>
                <w:b/>
                <w:sz w:val="20"/>
                <w:szCs w:val="20"/>
              </w:rPr>
              <w:t xml:space="preserve">Dr. Carl D. </w:t>
            </w:r>
            <w:proofErr w:type="spellStart"/>
            <w:r w:rsidRPr="00E60216">
              <w:rPr>
                <w:rFonts w:ascii="Arial" w:hAnsi="Arial" w:cs="Arial"/>
                <w:b/>
                <w:sz w:val="20"/>
                <w:szCs w:val="20"/>
              </w:rPr>
              <w:t>Howald</w:t>
            </w:r>
            <w:proofErr w:type="spellEnd"/>
            <w:r w:rsidRPr="00E60216">
              <w:rPr>
                <w:rFonts w:ascii="Arial" w:hAnsi="Arial" w:cs="Arial"/>
                <w:sz w:val="20"/>
                <w:szCs w:val="20"/>
              </w:rPr>
              <w:t xml:space="preserve"> is a professor of Physics and the Dean of Instructional Services at Richmond Community College in Hamlet, NC.  He received his AB from Kenyon College and his MA and PhD from Duke University.</w:t>
            </w:r>
          </w:p>
        </w:tc>
      </w:tr>
    </w:tbl>
    <w:p w:rsidR="00133788" w:rsidRPr="00E60216" w:rsidRDefault="00133788" w:rsidP="00F81FDE">
      <w:pPr>
        <w:spacing w:before="120" w:after="120" w:line="240" w:lineRule="auto"/>
        <w:outlineLvl w:val="1"/>
        <w:rPr>
          <w:rFonts w:ascii="Arial" w:hAnsi="Arial" w:cs="Arial"/>
          <w:sz w:val="20"/>
          <w:szCs w:val="20"/>
        </w:rPr>
      </w:pPr>
    </w:p>
    <w:sectPr w:rsidR="00133788" w:rsidRPr="00E60216" w:rsidSect="00F528B8">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97D" w:rsidRDefault="0010297D" w:rsidP="003D1ECD">
      <w:pPr>
        <w:spacing w:after="0" w:line="240" w:lineRule="auto"/>
      </w:pPr>
      <w:r>
        <w:separator/>
      </w:r>
    </w:p>
  </w:endnote>
  <w:endnote w:type="continuationSeparator" w:id="0">
    <w:p w:rsidR="0010297D" w:rsidRDefault="0010297D"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97D" w:rsidRDefault="0010297D" w:rsidP="003D1ECD">
      <w:pPr>
        <w:spacing w:after="0" w:line="240" w:lineRule="auto"/>
      </w:pPr>
      <w:r>
        <w:separator/>
      </w:r>
    </w:p>
  </w:footnote>
  <w:footnote w:type="continuationSeparator" w:id="0">
    <w:p w:rsidR="0010297D" w:rsidRDefault="0010297D"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B55515">
    <w:pPr>
      <w:pStyle w:val="Header"/>
    </w:pPr>
    <w:r>
      <w:t>Fred Morris, 2012 Noyce Kenan Master Teaching Fellow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36875"/>
    <w:multiLevelType w:val="hybridMultilevel"/>
    <w:tmpl w:val="611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951E4"/>
    <w:multiLevelType w:val="hybridMultilevel"/>
    <w:tmpl w:val="DD84C1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8C2628"/>
    <w:multiLevelType w:val="multilevel"/>
    <w:tmpl w:val="F5AEC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A45C87"/>
    <w:multiLevelType w:val="multilevel"/>
    <w:tmpl w:val="FC2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3736B"/>
    <w:multiLevelType w:val="hybridMultilevel"/>
    <w:tmpl w:val="470C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1C406D"/>
    <w:multiLevelType w:val="hybridMultilevel"/>
    <w:tmpl w:val="4008C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EE3"/>
    <w:multiLevelType w:val="hybridMultilevel"/>
    <w:tmpl w:val="8098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096234"/>
    <w:multiLevelType w:val="hybridMultilevel"/>
    <w:tmpl w:val="4B50A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1"/>
  </w:num>
  <w:num w:numId="4">
    <w:abstractNumId w:val="27"/>
  </w:num>
  <w:num w:numId="5">
    <w:abstractNumId w:val="25"/>
  </w:num>
  <w:num w:numId="6">
    <w:abstractNumId w:val="22"/>
  </w:num>
  <w:num w:numId="7">
    <w:abstractNumId w:val="18"/>
  </w:num>
  <w:num w:numId="8">
    <w:abstractNumId w:val="2"/>
  </w:num>
  <w:num w:numId="9">
    <w:abstractNumId w:val="38"/>
  </w:num>
  <w:num w:numId="10">
    <w:abstractNumId w:val="14"/>
  </w:num>
  <w:num w:numId="11">
    <w:abstractNumId w:val="29"/>
  </w:num>
  <w:num w:numId="12">
    <w:abstractNumId w:val="35"/>
  </w:num>
  <w:num w:numId="13">
    <w:abstractNumId w:val="9"/>
  </w:num>
  <w:num w:numId="14">
    <w:abstractNumId w:val="3"/>
  </w:num>
  <w:num w:numId="15">
    <w:abstractNumId w:val="8"/>
  </w:num>
  <w:num w:numId="16">
    <w:abstractNumId w:val="4"/>
  </w:num>
  <w:num w:numId="17">
    <w:abstractNumId w:val="5"/>
  </w:num>
  <w:num w:numId="18">
    <w:abstractNumId w:val="6"/>
  </w:num>
  <w:num w:numId="19">
    <w:abstractNumId w:val="10"/>
  </w:num>
  <w:num w:numId="20">
    <w:abstractNumId w:val="12"/>
  </w:num>
  <w:num w:numId="21">
    <w:abstractNumId w:val="31"/>
  </w:num>
  <w:num w:numId="22">
    <w:abstractNumId w:val="1"/>
  </w:num>
  <w:num w:numId="23">
    <w:abstractNumId w:val="0"/>
  </w:num>
  <w:num w:numId="24">
    <w:abstractNumId w:val="28"/>
  </w:num>
  <w:num w:numId="25">
    <w:abstractNumId w:val="21"/>
  </w:num>
  <w:num w:numId="26">
    <w:abstractNumId w:val="39"/>
  </w:num>
  <w:num w:numId="27">
    <w:abstractNumId w:val="19"/>
  </w:num>
  <w:num w:numId="28">
    <w:abstractNumId w:val="36"/>
  </w:num>
  <w:num w:numId="29">
    <w:abstractNumId w:val="20"/>
  </w:num>
  <w:num w:numId="30">
    <w:abstractNumId w:val="32"/>
  </w:num>
  <w:num w:numId="31">
    <w:abstractNumId w:val="30"/>
  </w:num>
  <w:num w:numId="32">
    <w:abstractNumId w:val="23"/>
  </w:num>
  <w:num w:numId="33">
    <w:abstractNumId w:val="16"/>
  </w:num>
  <w:num w:numId="34">
    <w:abstractNumId w:val="26"/>
  </w:num>
  <w:num w:numId="35">
    <w:abstractNumId w:val="7"/>
  </w:num>
  <w:num w:numId="36">
    <w:abstractNumId w:val="33"/>
  </w:num>
  <w:num w:numId="37">
    <w:abstractNumId w:val="24"/>
  </w:num>
  <w:num w:numId="38">
    <w:abstractNumId w:val="34"/>
  </w:num>
  <w:num w:numId="39">
    <w:abstractNumId w:val="40"/>
  </w:num>
  <w:num w:numId="40">
    <w:abstractNumId w:val="37"/>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B86"/>
    <w:rsid w:val="000F7F10"/>
    <w:rsid w:val="0010297D"/>
    <w:rsid w:val="001044DA"/>
    <w:rsid w:val="00133788"/>
    <w:rsid w:val="00135B33"/>
    <w:rsid w:val="00140081"/>
    <w:rsid w:val="001D3F9B"/>
    <w:rsid w:val="001E0924"/>
    <w:rsid w:val="001F1433"/>
    <w:rsid w:val="001F3F29"/>
    <w:rsid w:val="002055C3"/>
    <w:rsid w:val="00206173"/>
    <w:rsid w:val="002423FF"/>
    <w:rsid w:val="00255C2B"/>
    <w:rsid w:val="0028765A"/>
    <w:rsid w:val="0028765F"/>
    <w:rsid w:val="002B2820"/>
    <w:rsid w:val="002C555E"/>
    <w:rsid w:val="002C6119"/>
    <w:rsid w:val="002E5B1C"/>
    <w:rsid w:val="002F277F"/>
    <w:rsid w:val="003267EE"/>
    <w:rsid w:val="003272D5"/>
    <w:rsid w:val="00343714"/>
    <w:rsid w:val="003676C3"/>
    <w:rsid w:val="0038443D"/>
    <w:rsid w:val="003B4882"/>
    <w:rsid w:val="003B7DAB"/>
    <w:rsid w:val="003D1ECD"/>
    <w:rsid w:val="00420174"/>
    <w:rsid w:val="00433D23"/>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227F0"/>
    <w:rsid w:val="00642584"/>
    <w:rsid w:val="0067210F"/>
    <w:rsid w:val="00682D66"/>
    <w:rsid w:val="006F71E2"/>
    <w:rsid w:val="007002AE"/>
    <w:rsid w:val="00703981"/>
    <w:rsid w:val="007106A5"/>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2414"/>
    <w:rsid w:val="008746F1"/>
    <w:rsid w:val="00881FBC"/>
    <w:rsid w:val="00884D77"/>
    <w:rsid w:val="008D1695"/>
    <w:rsid w:val="008F3162"/>
    <w:rsid w:val="00902FDD"/>
    <w:rsid w:val="00925E0E"/>
    <w:rsid w:val="0093112E"/>
    <w:rsid w:val="009612DC"/>
    <w:rsid w:val="009A0A03"/>
    <w:rsid w:val="009A349B"/>
    <w:rsid w:val="009D2128"/>
    <w:rsid w:val="00A053E6"/>
    <w:rsid w:val="00A064E9"/>
    <w:rsid w:val="00A33726"/>
    <w:rsid w:val="00A3456A"/>
    <w:rsid w:val="00A57CA1"/>
    <w:rsid w:val="00AD4DCE"/>
    <w:rsid w:val="00AE37B3"/>
    <w:rsid w:val="00AF020F"/>
    <w:rsid w:val="00AF22FF"/>
    <w:rsid w:val="00AF71AF"/>
    <w:rsid w:val="00B01662"/>
    <w:rsid w:val="00B155F0"/>
    <w:rsid w:val="00B33914"/>
    <w:rsid w:val="00B35D75"/>
    <w:rsid w:val="00B448DB"/>
    <w:rsid w:val="00B55515"/>
    <w:rsid w:val="00BB0F51"/>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96CD8"/>
    <w:rsid w:val="00CB2E2E"/>
    <w:rsid w:val="00CB339B"/>
    <w:rsid w:val="00CD0CFF"/>
    <w:rsid w:val="00CD1B65"/>
    <w:rsid w:val="00CE7020"/>
    <w:rsid w:val="00CE78F4"/>
    <w:rsid w:val="00CF2217"/>
    <w:rsid w:val="00CF521A"/>
    <w:rsid w:val="00D05DE6"/>
    <w:rsid w:val="00D24D89"/>
    <w:rsid w:val="00D2587B"/>
    <w:rsid w:val="00D43A3E"/>
    <w:rsid w:val="00D44D98"/>
    <w:rsid w:val="00D47501"/>
    <w:rsid w:val="00D54E81"/>
    <w:rsid w:val="00DB095D"/>
    <w:rsid w:val="00DC028A"/>
    <w:rsid w:val="00E17C9C"/>
    <w:rsid w:val="00E42744"/>
    <w:rsid w:val="00E43CD3"/>
    <w:rsid w:val="00E60216"/>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13EC7-227A-4F2E-963D-55061BF7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9/9b/French_De_Bange_cannon_from_1877_.jpg" TargetMode="External"/><Relationship Id="rId13" Type="http://schemas.openxmlformats.org/officeDocument/2006/relationships/hyperlink" Target="http://upload.wikimedia.org/wikipedia/commons/3/3a/16th_Century_Artillerie.jpg" TargetMode="External"/><Relationship Id="rId18" Type="http://schemas.openxmlformats.org/officeDocument/2006/relationships/hyperlink" Target="http://en.wikipedia.org/wiki/External_ballistics" TargetMode="External"/><Relationship Id="rId3" Type="http://schemas.openxmlformats.org/officeDocument/2006/relationships/settings" Target="settings.xml"/><Relationship Id="rId21" Type="http://schemas.openxmlformats.org/officeDocument/2006/relationships/hyperlink" Target="http://teaching.berkeley.edu/bgd/collaborative.html" TargetMode="External"/><Relationship Id="rId7" Type="http://schemas.openxmlformats.org/officeDocument/2006/relationships/hyperlink" Target="http://upload.wikimedia.org/wikipedia/commons/3/34/Cannons_at_skansen_050701.JPG" TargetMode="External"/><Relationship Id="rId12" Type="http://schemas.openxmlformats.org/officeDocument/2006/relationships/hyperlink" Target="http://www.explorethelor.org/" TargetMode="External"/><Relationship Id="rId17" Type="http://schemas.openxmlformats.org/officeDocument/2006/relationships/hyperlink" Target="http://library.thinkquest.org/28388/Mechanics/Motions/Projectile.htm" TargetMode="External"/><Relationship Id="rId2" Type="http://schemas.openxmlformats.org/officeDocument/2006/relationships/styles" Target="styles.xml"/><Relationship Id="rId16" Type="http://schemas.openxmlformats.org/officeDocument/2006/relationships/hyperlink" Target="http://jersey.uoregon.edu/vlab/Cannon/" TargetMode="External"/><Relationship Id="rId20" Type="http://schemas.openxmlformats.org/officeDocument/2006/relationships/hyperlink" Target="http://www.lcse.umn.edu/specs/labs/catapult/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d/da/French_CAESAR_artillery_piece.jp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onalandeducation.com/mstm/physics/mechanics/curvedMotion/projectileMotion/generalSolution/generalSolution.html" TargetMode="External"/><Relationship Id="rId23" Type="http://schemas.openxmlformats.org/officeDocument/2006/relationships/fontTable" Target="fontTable.xml"/><Relationship Id="rId10" Type="http://schemas.openxmlformats.org/officeDocument/2006/relationships/hyperlink" Target="http://upload.wikimedia.org/wikipedia/commons/4/49/16inch-howitzer.gif" TargetMode="External"/><Relationship Id="rId19" Type="http://schemas.openxmlformats.org/officeDocument/2006/relationships/hyperlink" Target="http://psycho.sowi.uni-mainz.de/abteil/aep/hecht/pdf/2000_Hecht_Bertamini.pdf" TargetMode="External"/><Relationship Id="rId4" Type="http://schemas.openxmlformats.org/officeDocument/2006/relationships/webSettings" Target="webSettings.xml"/><Relationship Id="rId9" Type="http://schemas.openxmlformats.org/officeDocument/2006/relationships/hyperlink" Target="http://upload.wikimedia.org/wikipedia/commons/e/e3/Guerre_14-18-Four_great_english_guns-vers_1914.JPG" TargetMode="External"/><Relationship Id="rId14" Type="http://schemas.openxmlformats.org/officeDocument/2006/relationships/hyperlink" Target="http://upload.wikimedia.org/wikipedia/commons/f/f0/Fotothek_df_tg_0000132_Ballistik_%5E_Quadrant_%5E_Kanone.jp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2223</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2016-07-28T15:56:00Z</dcterms:created>
  <dcterms:modified xsi:type="dcterms:W3CDTF">2016-07-28T19:27:00Z</dcterms:modified>
</cp:coreProperties>
</file>